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D" w:rsidRPr="009C6103" w:rsidRDefault="007224ED" w:rsidP="009C6103">
      <w:pPr>
        <w:spacing w:before="100" w:beforeAutospacing="1" w:after="100" w:afterAutospacing="1" w:line="240" w:lineRule="auto"/>
        <w:jc w:val="center"/>
        <w:rPr>
          <w:rFonts w:ascii="Verdana" w:hAnsi="Verdana" w:cs="Verdana"/>
          <w:sz w:val="18"/>
          <w:szCs w:val="18"/>
          <w:lang w:eastAsia="ru-RU"/>
        </w:rPr>
      </w:pPr>
      <w:r w:rsidRPr="009C6103">
        <w:rPr>
          <w:rFonts w:ascii="Verdana" w:hAnsi="Verdana" w:cs="Verdana"/>
          <w:sz w:val="18"/>
          <w:szCs w:val="18"/>
          <w:lang w:eastAsia="ru-RU"/>
        </w:rPr>
        <w:t xml:space="preserve">РАБОЧАЯ ПРОГРАММА </w:t>
      </w:r>
      <w:r w:rsidRPr="009C6103">
        <w:rPr>
          <w:rFonts w:ascii="Verdana" w:hAnsi="Verdana" w:cs="Verdana"/>
          <w:sz w:val="18"/>
          <w:szCs w:val="18"/>
          <w:lang w:eastAsia="ru-RU"/>
        </w:rPr>
        <w:br/>
        <w:t xml:space="preserve">ПО АНГЛИЙСКОМУ ЯЗЫКУ </w:t>
      </w:r>
      <w:r w:rsidRPr="009C6103">
        <w:rPr>
          <w:rFonts w:ascii="Verdana" w:hAnsi="Verdana" w:cs="Verdana"/>
          <w:sz w:val="18"/>
          <w:szCs w:val="18"/>
          <w:lang w:eastAsia="ru-RU"/>
        </w:rPr>
        <w:br/>
        <w:t xml:space="preserve">В 10 КЛАССЕ </w:t>
      </w:r>
    </w:p>
    <w:p w:rsidR="007224ED" w:rsidRPr="009C6103" w:rsidRDefault="007224ED" w:rsidP="009C6103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</w:p>
    <w:p w:rsidR="007224ED" w:rsidRPr="009C6103" w:rsidRDefault="007224ED" w:rsidP="009C6103">
      <w:pPr>
        <w:spacing w:after="0" w:line="240" w:lineRule="auto"/>
        <w:jc w:val="center"/>
        <w:rPr>
          <w:rFonts w:ascii="Verdana" w:hAnsi="Verdana" w:cs="Verdana"/>
          <w:sz w:val="18"/>
          <w:szCs w:val="18"/>
          <w:lang w:eastAsia="ru-RU"/>
        </w:rPr>
      </w:pPr>
      <w:r w:rsidRPr="009C6103">
        <w:rPr>
          <w:rFonts w:ascii="Verdana" w:hAnsi="Verdana" w:cs="Verdana"/>
          <w:sz w:val="18"/>
          <w:szCs w:val="18"/>
          <w:lang w:eastAsia="ru-RU"/>
        </w:rPr>
        <w:t xml:space="preserve">2010 -2011 учебный год </w:t>
      </w:r>
    </w:p>
    <w:p w:rsidR="007224ED" w:rsidRPr="009C6103" w:rsidRDefault="007224ED" w:rsidP="009C6103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18"/>
          <w:szCs w:val="18"/>
          <w:lang w:eastAsia="ru-RU"/>
        </w:rPr>
      </w:pPr>
      <w:r w:rsidRPr="009C6103">
        <w:rPr>
          <w:rFonts w:ascii="Verdana" w:hAnsi="Verdana" w:cs="Verdana"/>
          <w:sz w:val="18"/>
          <w:szCs w:val="18"/>
          <w:lang w:eastAsia="ru-RU"/>
        </w:rPr>
        <w:br/>
        <w:t>Пояснительная записка 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br/>
        <w:t xml:space="preserve">Рабочая программа разработана на основе: Примерной программы общего среднего образования по иностранным языкам ( английский язык)(базовый уровень), образовательной программы МОУ Кантемировский лицей, авторской программы к УМК "New Millennium” – 2010 год. </w:t>
      </w:r>
      <w:r w:rsidRPr="009C6103">
        <w:rPr>
          <w:lang w:eastAsia="ru-RU"/>
        </w:rPr>
        <w:br/>
        <w:t xml:space="preserve">Рабочая программа рассчитана на 102 часа. Программа предусматривает модульное обучение ( от 3до 6 модулей в полугодие). </w:t>
      </w:r>
    </w:p>
    <w:p w:rsidR="007224ED" w:rsidRPr="009C6103" w:rsidRDefault="007224ED" w:rsidP="00EB6EB4">
      <w:pPr>
        <w:pStyle w:val="NoSpacing"/>
        <w:rPr>
          <w:lang w:eastAsia="ru-RU"/>
        </w:rPr>
      </w:pPr>
      <w:r>
        <w:rPr>
          <w:lang w:eastAsia="ru-RU"/>
        </w:rPr>
        <w:t xml:space="preserve">Цели </w:t>
      </w:r>
      <w:r w:rsidRPr="009C6103">
        <w:rPr>
          <w:lang w:eastAsia="ru-RU"/>
        </w:rPr>
        <w:t xml:space="preserve">обучения английскому языку </w:t>
      </w:r>
      <w:r w:rsidRPr="009C6103">
        <w:rPr>
          <w:lang w:eastAsia="ru-RU"/>
        </w:rPr>
        <w:br/>
        <w:t xml:space="preserve">- дальнейшее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учебно-познавательной; </w:t>
      </w:r>
      <w:r w:rsidRPr="009C6103">
        <w:rPr>
          <w:lang w:eastAsia="ru-RU"/>
        </w:rPr>
        <w:br/>
        <w:t xml:space="preserve">- развитие и воспитание у учащихся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языке; личностному самоопределению учащихся в отношении их будущей профессии; их социальная адаптация; формирование качеств гражданина и патриота.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Задачи обучения английскому языку </w:t>
      </w:r>
      <w:r w:rsidRPr="009C6103">
        <w:rPr>
          <w:lang w:eastAsia="ru-RU"/>
        </w:rPr>
        <w:br/>
        <w:t xml:space="preserve">- формировать у учащихся общеучебные и специфические умения и навыки через учебную деятельность; </w:t>
      </w:r>
      <w:r w:rsidRPr="009C6103">
        <w:rPr>
          <w:lang w:eastAsia="ru-RU"/>
        </w:rPr>
        <w:br/>
        <w:t xml:space="preserve">- формировать ключевые компетентности посредством учебной и внеучебной деятельности; </w:t>
      </w:r>
      <w:r w:rsidRPr="009C6103">
        <w:rPr>
          <w:lang w:eastAsia="ru-RU"/>
        </w:rPr>
        <w:br/>
        <w:t xml:space="preserve">-развивать навыки проектной деятельности; </w:t>
      </w:r>
      <w:r w:rsidRPr="009C6103">
        <w:rPr>
          <w:lang w:eastAsia="ru-RU"/>
        </w:rPr>
        <w:br/>
        <w:t xml:space="preserve">-формировать способность и реальную готовность у школьников осуществлять иноязычное общение и добиваться взаимопонимания с носителями иностранного языка; </w:t>
      </w:r>
      <w:r w:rsidRPr="009C6103">
        <w:rPr>
          <w:lang w:eastAsia="ru-RU"/>
        </w:rPr>
        <w:br/>
        <w:t xml:space="preserve">- развивать и воспитывать школьников посредством учебного предмета; </w:t>
      </w:r>
      <w:r w:rsidRPr="009C6103">
        <w:rPr>
          <w:lang w:eastAsia="ru-RU"/>
        </w:rPr>
        <w:br/>
        <w:t xml:space="preserve">- воспитывать уважение к иноязычной культуре, традициям и обычаям.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Речевые умения </w:t>
      </w:r>
      <w:r w:rsidRPr="009C6103">
        <w:rPr>
          <w:lang w:eastAsia="ru-RU"/>
        </w:rPr>
        <w:br/>
        <w:t xml:space="preserve">Говорение. </w:t>
      </w:r>
      <w:r w:rsidRPr="009C6103">
        <w:rPr>
          <w:lang w:eastAsia="ru-RU"/>
        </w:rPr>
        <w:br/>
        <w:t xml:space="preserve">Диалогическая речь. </w:t>
      </w:r>
      <w:r w:rsidRPr="009C6103">
        <w:rPr>
          <w:lang w:eastAsia="ru-RU"/>
        </w:rPr>
        <w:br/>
        <w:t xml:space="preserve">Совершенствование умений участвовать в диалогах этикетного характера, диалогах-расспросах, диалогах- побуждениях к действию, диалогах- обменах информацией, а также в диалогах смешанного типа, включающих элементы разных типов диалогов на основе новой тематике, в тематических ситуациях официального и неофициального повседневного общения. </w:t>
      </w:r>
      <w:r w:rsidRPr="009C6103">
        <w:rPr>
          <w:lang w:eastAsia="ru-RU"/>
        </w:rPr>
        <w:br/>
        <w:t xml:space="preserve">Объем диалогов- до 6-7 реплик со стороны каждого учащегося. </w:t>
      </w:r>
      <w:r w:rsidRPr="009C6103">
        <w:rPr>
          <w:lang w:eastAsia="ru-RU"/>
        </w:rPr>
        <w:br/>
        <w:t xml:space="preserve">Монологическая речь. </w:t>
      </w:r>
      <w:r w:rsidRPr="009C6103">
        <w:rPr>
          <w:lang w:eastAsia="ru-RU"/>
        </w:rPr>
        <w:br/>
        <w:t xml:space="preserve">Совершенствование умений устно выступать с сообщениями в связи с увиденным/ прочитанным, по результатам работы над иноязычным проектом. </w:t>
      </w:r>
      <w:r w:rsidRPr="009C6103">
        <w:rPr>
          <w:lang w:eastAsia="ru-RU"/>
        </w:rPr>
        <w:br/>
        <w:t xml:space="preserve">Развитие умений: </w:t>
      </w:r>
      <w:r w:rsidRPr="009C6103">
        <w:rPr>
          <w:lang w:eastAsia="ru-RU"/>
        </w:rPr>
        <w:br/>
        <w:t xml:space="preserve">- делать сообщения, содержащие наиболее важную информацию по теме/ проблеме; </w:t>
      </w:r>
      <w:r w:rsidRPr="009C6103">
        <w:rPr>
          <w:lang w:eastAsia="ru-RU"/>
        </w:rPr>
        <w:br/>
        <w:t xml:space="preserve">- кратко передавать содержание полученной информации; </w:t>
      </w:r>
      <w:r w:rsidRPr="009C6103">
        <w:rPr>
          <w:lang w:eastAsia="ru-RU"/>
        </w:rPr>
        <w:br/>
        <w:t xml:space="preserve">- рассказывать о себе, своем окружении, своих планах, обосновывая свои намерения/ поступки; </w:t>
      </w:r>
      <w:r w:rsidRPr="009C6103">
        <w:rPr>
          <w:lang w:eastAsia="ru-RU"/>
        </w:rPr>
        <w:br/>
        <w:t xml:space="preserve">- рассуждать о фактах/ событиях, приводя примеры, аргументы, делая выводы; описывать особенности жизни и культуры своей страны и страны изучаемого языка. </w:t>
      </w:r>
      <w:r w:rsidRPr="009C6103">
        <w:rPr>
          <w:lang w:eastAsia="ru-RU"/>
        </w:rPr>
        <w:br/>
        <w:t xml:space="preserve">Объем монологического высказывания- до 12-15 фраз. </w:t>
      </w:r>
      <w:r w:rsidRPr="009C6103">
        <w:rPr>
          <w:lang w:eastAsia="ru-RU"/>
        </w:rPr>
        <w:br/>
        <w:t xml:space="preserve">Аудирование. </w:t>
      </w:r>
      <w:r w:rsidRPr="009C6103">
        <w:rPr>
          <w:lang w:eastAsia="ru-RU"/>
        </w:rPr>
        <w:br/>
        <w:t xml:space="preserve">Дальнейшее развитие понимания на слух ( с различной степенью полноты и точности) высказываний собеседников в процессе общения, а также содержание аутентичных аудиотекстов различных жанров и длительности звучания до 3 минут: </w:t>
      </w:r>
      <w:r w:rsidRPr="009C6103">
        <w:rPr>
          <w:lang w:eastAsia="ru-RU"/>
        </w:rPr>
        <w:br/>
        <w:t xml:space="preserve">- понимания основного содержания несложных текстов монологического и диалогического характера: теле- и радиопередач в рамках изучаемых тем; </w:t>
      </w:r>
      <w:r w:rsidRPr="009C6103">
        <w:rPr>
          <w:lang w:eastAsia="ru-RU"/>
        </w:rPr>
        <w:br/>
        <w:t xml:space="preserve">-выборочного понимания необходимой информации в объявлениях и информационной рекламе; </w:t>
      </w:r>
      <w:r w:rsidRPr="009C6103">
        <w:rPr>
          <w:lang w:eastAsia="ru-RU"/>
        </w:rPr>
        <w:br/>
        <w:t xml:space="preserve">- относительно полного понимания высказываний собеседника в наиболее распространенных ситуациях повседневного общения. </w:t>
      </w:r>
      <w:r w:rsidRPr="009C6103">
        <w:rPr>
          <w:lang w:eastAsia="ru-RU"/>
        </w:rPr>
        <w:br/>
        <w:t xml:space="preserve">Развитие умений: </w:t>
      </w:r>
      <w:r w:rsidRPr="009C6103">
        <w:rPr>
          <w:lang w:eastAsia="ru-RU"/>
        </w:rPr>
        <w:br/>
        <w:t xml:space="preserve">-отделять главную информацию от второстепенной; </w:t>
      </w:r>
      <w:r w:rsidRPr="009C6103">
        <w:rPr>
          <w:lang w:eastAsia="ru-RU"/>
        </w:rPr>
        <w:br/>
        <w:t xml:space="preserve">-выявлять наиболее значимые факты; </w:t>
      </w:r>
      <w:r w:rsidRPr="009C6103">
        <w:rPr>
          <w:lang w:eastAsia="ru-RU"/>
        </w:rPr>
        <w:br/>
        <w:t xml:space="preserve">- определять свое отношение к ним, извлекать из аудиотекста необходимую информацию. </w:t>
      </w:r>
      <w:r w:rsidRPr="009C6103">
        <w:rPr>
          <w:lang w:eastAsia="ru-RU"/>
        </w:rPr>
        <w:br/>
        <w:t xml:space="preserve">Чтение. </w:t>
      </w:r>
      <w:r w:rsidRPr="009C6103">
        <w:rPr>
          <w:lang w:eastAsia="ru-RU"/>
        </w:rPr>
        <w:br/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знания. </w:t>
      </w:r>
      <w:r w:rsidRPr="009C6103">
        <w:rPr>
          <w:lang w:eastAsia="ru-RU"/>
        </w:rPr>
        <w:br/>
        <w:t xml:space="preserve">Развитие умений: </w:t>
      </w:r>
      <w:r w:rsidRPr="009C6103">
        <w:rPr>
          <w:lang w:eastAsia="ru-RU"/>
        </w:rPr>
        <w:br/>
        <w:t xml:space="preserve">- выделять основные факты; </w:t>
      </w:r>
      <w:r w:rsidRPr="009C6103">
        <w:rPr>
          <w:lang w:eastAsia="ru-RU"/>
        </w:rPr>
        <w:br/>
        <w:t xml:space="preserve">-отделять главную информацию от второстепенной; </w:t>
      </w:r>
      <w:r w:rsidRPr="009C6103">
        <w:rPr>
          <w:lang w:eastAsia="ru-RU"/>
        </w:rPr>
        <w:br/>
        <w:t xml:space="preserve">-предвосхищать возможные события/ факты; </w:t>
      </w:r>
      <w:r w:rsidRPr="009C6103">
        <w:rPr>
          <w:lang w:eastAsia="ru-RU"/>
        </w:rPr>
        <w:br/>
        <w:t xml:space="preserve">- раскрывать причинно-следственные связи между фактами; </w:t>
      </w:r>
      <w:r w:rsidRPr="009C6103">
        <w:rPr>
          <w:lang w:eastAsia="ru-RU"/>
        </w:rPr>
        <w:br/>
        <w:t xml:space="preserve">- понимать аргументацию; </w:t>
      </w:r>
      <w:r w:rsidRPr="009C6103">
        <w:rPr>
          <w:lang w:eastAsia="ru-RU"/>
        </w:rPr>
        <w:br/>
        <w:t xml:space="preserve">- извлекать необходимую информацию; </w:t>
      </w:r>
      <w:r w:rsidRPr="009C6103">
        <w:rPr>
          <w:lang w:eastAsia="ru-RU"/>
        </w:rPr>
        <w:br/>
        <w:t xml:space="preserve">- определять свое отношение к прочитанному. </w:t>
      </w:r>
      <w:r w:rsidRPr="009C6103">
        <w:rPr>
          <w:lang w:eastAsia="ru-RU"/>
        </w:rPr>
        <w:br/>
        <w:t xml:space="preserve">Объем текста- до 700 слов. </w:t>
      </w:r>
      <w:r w:rsidRPr="009C6103">
        <w:rPr>
          <w:lang w:eastAsia="ru-RU"/>
        </w:rPr>
        <w:br/>
        <w:t xml:space="preserve">Письменная речь. </w:t>
      </w:r>
      <w:r w:rsidRPr="009C6103">
        <w:rPr>
          <w:lang w:eastAsia="ru-RU"/>
        </w:rPr>
        <w:br/>
        <w:t xml:space="preserve">Развитие умений писать личное письмо, заполнять анкеты, бланки; излагать сведения о себе в форме, принятой в англоязычных странах ( автобиография, резюме); составлять план, тезисы устного/ письменного сообщения, в том числе на основе выписок из текста. </w:t>
      </w:r>
      <w:r w:rsidRPr="009C6103">
        <w:rPr>
          <w:lang w:eastAsia="ru-RU"/>
        </w:rPr>
        <w:br/>
        <w:t xml:space="preserve">Развитие умений: расспрашивать в личном письме о новостях и сообщать их, рассказывать об отдельных фактах/ событиях своей жизни, выражая свои суждения и чувства, описывать свои планы на будущее.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Социокультурные знания и умения </w:t>
      </w:r>
      <w:r w:rsidRPr="009C6103">
        <w:rPr>
          <w:lang w:eastAsia="ru-RU"/>
        </w:rPr>
        <w:br/>
        <w:t xml:space="preserve">Дальнейшее развитие социокультурных знаний и умений у учащихся 10 класса происходит за счет углубления: </w:t>
      </w:r>
      <w:r w:rsidRPr="009C6103">
        <w:rPr>
          <w:lang w:eastAsia="ru-RU"/>
        </w:rPr>
        <w:br/>
        <w:t xml:space="preserve">-социокультурных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среде( включая этикет поведения при проживании в зарубежной семье, при приглашении в гости); о языковых средствах, которые могут исползоваться в ситуациях официального и неофициального характера; </w:t>
      </w:r>
      <w:r w:rsidRPr="009C6103">
        <w:rPr>
          <w:lang w:eastAsia="ru-RU"/>
        </w:rPr>
        <w:br/>
        <w:t xml:space="preserve">- межпредметных знаний о культурном наследии страны, говорящей на английском языке, об условиях жизни разных слоев общества в ней, возможностях получения образования и трудоустройства, их ценностных ориентирах; этническом составе и религиозных особенностях страны.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Орфография </w:t>
      </w:r>
      <w:r w:rsidRPr="009C6103">
        <w:rPr>
          <w:lang w:eastAsia="ru-RU"/>
        </w:rPr>
        <w:br/>
        <w:t xml:space="preserve">Совершенствование слухо-произносительных навыков, в том числе применительно к новому языковому материалу, входящему в лексико-грамматический минимум базового уровня.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Фонетическая сторона речи </w:t>
      </w:r>
      <w:r w:rsidRPr="009C6103">
        <w:rPr>
          <w:lang w:eastAsia="ru-RU"/>
        </w:rPr>
        <w:br/>
        <w:t xml:space="preserve">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Лексическая сторона речи </w:t>
      </w:r>
      <w:r w:rsidRPr="009C6103">
        <w:rPr>
          <w:lang w:eastAsia="ru-RU"/>
        </w:rPr>
        <w:br/>
        <w:t xml:space="preserve">Систематизация лексических единиц, изученных в 5-9 классах; овладение лексическими средствами, обслуживающими новые темы, проблемы и ситуации устного и письменного общения. Лексический минимум учащихся 10 класса составляет 1200 лексических единиц. </w:t>
      </w:r>
      <w:r w:rsidRPr="009C6103">
        <w:rPr>
          <w:lang w:eastAsia="ru-RU"/>
        </w:rPr>
        <w:br/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Грамматическая сторона речи </w:t>
      </w:r>
      <w:r w:rsidRPr="009C6103">
        <w:rPr>
          <w:lang w:eastAsia="ru-RU"/>
        </w:rPr>
        <w:br/>
        <w:t xml:space="preserve"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школе, в том числе: </w:t>
      </w:r>
      <w:r w:rsidRPr="009C6103">
        <w:rPr>
          <w:lang w:eastAsia="ru-RU"/>
        </w:rPr>
        <w:br/>
        <w:t xml:space="preserve">Совершенствование навыков употребления определенного/ неопределенного/ нулевого артиклей; </w:t>
      </w:r>
      <w:r w:rsidRPr="009C6103">
        <w:rPr>
          <w:lang w:eastAsia="ru-RU"/>
        </w:rPr>
        <w:br/>
        <w:t xml:space="preserve">Совершенствование навыков распознавания и употребления видо-временных форм глаголов в действительном и страдательном залогах; </w:t>
      </w:r>
      <w:r w:rsidRPr="009C6103">
        <w:rPr>
          <w:lang w:eastAsia="ru-RU"/>
        </w:rPr>
        <w:br/>
        <w:t xml:space="preserve">Систематизация навыков употребления степеней сравнения имен прилагательных и наречий; </w:t>
      </w:r>
      <w:r w:rsidRPr="009C6103">
        <w:rPr>
          <w:lang w:eastAsia="ru-RU"/>
        </w:rPr>
        <w:br/>
        <w:t xml:space="preserve">Систематизация навыков употребления различных типов местоимений.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Требования к уровню подготовки учащихся, обучающихся по данной программе. </w:t>
      </w:r>
      <w:r w:rsidRPr="009C6103">
        <w:rPr>
          <w:lang w:eastAsia="ru-RU"/>
        </w:rPr>
        <w:br/>
        <w:t xml:space="preserve">-В результате изучения английского языка на базовом уровне ученик должен: </w:t>
      </w:r>
      <w:r w:rsidRPr="009C6103">
        <w:rPr>
          <w:lang w:eastAsia="ru-RU"/>
        </w:rPr>
        <w:br/>
        <w:t xml:space="preserve">Знать/понимать: </w:t>
      </w:r>
      <w:r w:rsidRPr="009C6103">
        <w:rPr>
          <w:lang w:eastAsia="ru-RU"/>
        </w:rPr>
        <w:br/>
        <w:t xml:space="preserve">- значение новых лексических единиц, связанных с тематикой данного этапа обучения и соответствующими ситуациями общения( в том числе оценочной лексики), реплик-клише речевого этикета, отражающих особенности культуры страны изучаемого языка; </w:t>
      </w:r>
      <w:r w:rsidRPr="009C6103">
        <w:rPr>
          <w:lang w:eastAsia="ru-RU"/>
        </w:rPr>
        <w:br/>
        <w:t xml:space="preserve">- значение изученных грамматических явлений в расширенном объеме; </w:t>
      </w:r>
      <w:r w:rsidRPr="009C6103">
        <w:rPr>
          <w:lang w:eastAsia="ru-RU"/>
        </w:rPr>
        <w:br/>
        <w:t xml:space="preserve">- 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 </w:t>
      </w:r>
      <w:r w:rsidRPr="009C6103">
        <w:rPr>
          <w:lang w:eastAsia="ru-RU"/>
        </w:rPr>
        <w:br/>
        <w:t xml:space="preserve">- языковые средства и правила речевого и неречевого поведения в соответствии со сферой общения и социальным статусом партнера. </w:t>
      </w:r>
      <w:r w:rsidRPr="009C6103">
        <w:rPr>
          <w:lang w:eastAsia="ru-RU"/>
        </w:rPr>
        <w:br/>
        <w:t xml:space="preserve">Уметь: </w:t>
      </w:r>
      <w:r w:rsidRPr="009C6103">
        <w:rPr>
          <w:lang w:eastAsia="ru-RU"/>
        </w:rPr>
        <w:br/>
        <w:t xml:space="preserve">Говорение </w:t>
      </w:r>
      <w:r w:rsidRPr="009C6103">
        <w:rPr>
          <w:lang w:eastAsia="ru-RU"/>
        </w:rPr>
        <w:br/>
        <w:t xml:space="preserve">- вести диалог, используя оценочные суждения. В ситуациях официального и неофициального общения;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 </w:t>
      </w:r>
      <w:r w:rsidRPr="009C6103">
        <w:rPr>
          <w:lang w:eastAsia="ru-RU"/>
        </w:rPr>
        <w:br/>
        <w:t xml:space="preserve">-рассказывать о своем окружении, рассуждать в рамках изученной тематике и проблематики, представлять социокультурный портрет своей страны и страны изучаемого языка. </w:t>
      </w:r>
      <w:r w:rsidRPr="009C6103">
        <w:rPr>
          <w:lang w:eastAsia="ru-RU"/>
        </w:rPr>
        <w:br/>
        <w:t xml:space="preserve">Аудирование: </w:t>
      </w:r>
      <w:r w:rsidRPr="009C6103">
        <w:rPr>
          <w:lang w:eastAsia="ru-RU"/>
        </w:rPr>
        <w:br/>
        <w:t xml:space="preserve"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текстов. </w:t>
      </w:r>
      <w:r w:rsidRPr="009C6103">
        <w:rPr>
          <w:lang w:eastAsia="ru-RU"/>
        </w:rPr>
        <w:br/>
        <w:t xml:space="preserve">Чтение </w:t>
      </w:r>
      <w:r w:rsidRPr="009C6103">
        <w:rPr>
          <w:lang w:eastAsia="ru-RU"/>
        </w:rPr>
        <w:br/>
        <w:t xml:space="preserve">-читать аутентичные тексты различных жанров, используя основные виды чтения ( ознакомительное, изучающее, поисковое/ просмотровое) в зависимости от коммуникативной задачи. </w:t>
      </w:r>
      <w:r w:rsidRPr="009C6103">
        <w:rPr>
          <w:lang w:eastAsia="ru-RU"/>
        </w:rPr>
        <w:br/>
        <w:t xml:space="preserve">Письменная речь: </w:t>
      </w:r>
      <w:r w:rsidRPr="009C6103">
        <w:rPr>
          <w:lang w:eastAsia="ru-RU"/>
        </w:rPr>
        <w:br/>
        <w:t xml:space="preserve">- писать личное письмо, заполнять анкету, письменно излагать сведения о себе в форме, принятой в стране изучаемого языка, делать выписки из иноязычного текста.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C6103">
        <w:rPr>
          <w:lang w:eastAsia="ru-RU"/>
        </w:rPr>
        <w:br/>
        <w:t xml:space="preserve">- для общения с представителями других стран, ориентации в современном поликультурном мире; </w:t>
      </w:r>
      <w:r w:rsidRPr="009C6103">
        <w:rPr>
          <w:lang w:eastAsia="ru-RU"/>
        </w:rPr>
        <w:br/>
        <w:t xml:space="preserve">- для получения сведений из иноязычных источников информации( в том числе из Интернет), необходимых в образовательных и самообразовательных целях; </w:t>
      </w:r>
      <w:r w:rsidRPr="009C6103">
        <w:rPr>
          <w:lang w:eastAsia="ru-RU"/>
        </w:rPr>
        <w:br/>
        <w:t xml:space="preserve">- для расширения возможностей в выборе будущей профессиональной деятельности; </w:t>
      </w:r>
      <w:r w:rsidRPr="009C6103">
        <w:rPr>
          <w:lang w:eastAsia="ru-RU"/>
        </w:rPr>
        <w:br/>
        <w:t xml:space="preserve">- для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 </w:t>
      </w:r>
    </w:p>
    <w:p w:rsidR="007224ED" w:rsidRDefault="007224ED" w:rsidP="00043F4E">
      <w:pPr>
        <w:jc w:val="both"/>
        <w:rPr>
          <w:rFonts w:ascii="Times New Roman" w:hAnsi="Times New Roman" w:cs="Times New Roman"/>
          <w:b/>
          <w:bCs/>
        </w:rPr>
      </w:pPr>
      <w:r w:rsidRPr="009C6103">
        <w:rPr>
          <w:lang w:eastAsia="ru-RU"/>
        </w:rPr>
        <w:br/>
      </w:r>
      <w:r>
        <w:rPr>
          <w:rFonts w:ascii="Times New Roman" w:hAnsi="Times New Roman" w:cs="Times New Roman"/>
          <w:b/>
          <w:bCs/>
        </w:rPr>
        <w:t>2 Учебно-тематический план</w:t>
      </w:r>
    </w:p>
    <w:p w:rsidR="007224ED" w:rsidRDefault="007224ED" w:rsidP="00043F4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40"/>
        <w:gridCol w:w="3703"/>
      </w:tblGrid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Кол- во часов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Личность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письмо ,лексико-грамматический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Смех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Диалог.речь,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Стиль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Монологическая речь/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4.Красота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Чтение/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5.Новые горизонты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Аудирование 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 Механизмы тела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Письменная  речь</w:t>
            </w:r>
          </w:p>
          <w:p w:rsidR="007224ED" w:rsidRDefault="0072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 Путешествия</w:t>
            </w:r>
          </w:p>
        </w:tc>
        <w:tc>
          <w:tcPr>
            <w:tcW w:w="1440" w:type="dxa"/>
          </w:tcPr>
          <w:p w:rsidR="007224ED" w:rsidRDefault="007224ED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Монологическая речь</w:t>
            </w:r>
          </w:p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8.Глобальные проблемы</w:t>
            </w: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Аудирование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 Общество</w:t>
            </w: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 Повторение</w:t>
            </w: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10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Письменная речь, лексико-грамматический тест</w:t>
            </w: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224ED" w:rsidTr="00043F4E">
        <w:tc>
          <w:tcPr>
            <w:tcW w:w="4428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703" w:type="dxa"/>
          </w:tcPr>
          <w:p w:rsidR="007224ED" w:rsidRDefault="007224E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7224ED" w:rsidRDefault="007224ED" w:rsidP="00043F4E">
      <w:pPr>
        <w:ind w:firstLine="567"/>
        <w:jc w:val="both"/>
        <w:rPr>
          <w:rFonts w:ascii="Arial Unicode MS" w:eastAsia="Arial Unicode MS" w:hAnsi="Arial Unicode MS"/>
          <w:color w:val="000000"/>
          <w:sz w:val="28"/>
          <w:szCs w:val="28"/>
        </w:rPr>
      </w:pPr>
    </w:p>
    <w:p w:rsidR="007224ED" w:rsidRDefault="007224ED" w:rsidP="00043F4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7224ED" w:rsidRPr="009C6103" w:rsidRDefault="007224ED" w:rsidP="00EB6EB4">
      <w:pPr>
        <w:pStyle w:val="NoSpacing"/>
        <w:rPr>
          <w:lang w:eastAsia="ru-RU"/>
        </w:rPr>
      </w:pPr>
      <w:r w:rsidRPr="009C6103">
        <w:rPr>
          <w:lang w:eastAsia="ru-RU"/>
        </w:rPr>
        <w:br/>
      </w:r>
      <w:r w:rsidRPr="009C6103">
        <w:rPr>
          <w:lang w:eastAsia="ru-RU"/>
        </w:rPr>
        <w:br/>
      </w:r>
    </w:p>
    <w:p w:rsidR="007224ED" w:rsidRDefault="007224ED" w:rsidP="00EB6EB4">
      <w:pPr>
        <w:pStyle w:val="NoSpacing"/>
      </w:pPr>
    </w:p>
    <w:sectPr w:rsidR="007224ED" w:rsidSect="0037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103"/>
    <w:rsid w:val="00043F4E"/>
    <w:rsid w:val="0012710B"/>
    <w:rsid w:val="00212AE9"/>
    <w:rsid w:val="002D68FA"/>
    <w:rsid w:val="00374349"/>
    <w:rsid w:val="00613CC6"/>
    <w:rsid w:val="007224ED"/>
    <w:rsid w:val="009C6103"/>
    <w:rsid w:val="009D70DE"/>
    <w:rsid w:val="00DE5145"/>
    <w:rsid w:val="00EB6EB4"/>
    <w:rsid w:val="00F4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C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B6EB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1553</Words>
  <Characters>8857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Мурат</cp:lastModifiedBy>
  <cp:revision>6</cp:revision>
  <dcterms:created xsi:type="dcterms:W3CDTF">2012-02-09T14:35:00Z</dcterms:created>
  <dcterms:modified xsi:type="dcterms:W3CDTF">2012-02-21T14:19:00Z</dcterms:modified>
</cp:coreProperties>
</file>