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7A" w:rsidRPr="00AB5B7A" w:rsidRDefault="00AB5B7A" w:rsidP="00AB5B7A">
      <w:pPr>
        <w:jc w:val="center"/>
        <w:rPr>
          <w:b/>
        </w:rPr>
      </w:pPr>
      <w:r w:rsidRPr="00AB5B7A">
        <w:rPr>
          <w:b/>
        </w:rPr>
        <w:t>Пояснительная записка</w:t>
      </w:r>
    </w:p>
    <w:p w:rsidR="00AB5B7A" w:rsidRDefault="00AB5B7A" w:rsidP="00AB5B7A"/>
    <w:p w:rsidR="00AB5B7A" w:rsidRDefault="00AB5B7A" w:rsidP="00AB5B7A">
      <w:r>
        <w:t xml:space="preserve">             Настоящая программа по английскому языку для пятого  класса создана на основе федерального компонента государственного стандарта основного общего образования  и Примерной программы основного общего образования по английскому языку.  </w:t>
      </w:r>
    </w:p>
    <w:p w:rsidR="00AB5B7A" w:rsidRDefault="00AB5B7A" w:rsidP="00AB5B7A">
      <w:r>
        <w:t xml:space="preserve">     Программа предназначена для учащихся классов углублённого  уровня.</w:t>
      </w:r>
    </w:p>
    <w:p w:rsidR="00AB5B7A" w:rsidRDefault="00AB5B7A" w:rsidP="00AB5B7A">
      <w:pPr>
        <w:ind w:firstLine="284"/>
      </w:pPr>
      <w:r>
        <w:t xml:space="preserve"> Актуальность разработки программы обусловлена необходимостью адаптировать авторскую программу к реальным условиям преподавания в школе. </w:t>
      </w:r>
    </w:p>
    <w:p w:rsidR="00AB5B7A" w:rsidRDefault="00AB5B7A" w:rsidP="00AB5B7A">
      <w:r>
        <w:t>Дифференцированный подход к обучению предусматривает различные варианты организации процесса обучения.</w:t>
      </w:r>
    </w:p>
    <w:p w:rsidR="00AB5B7A" w:rsidRDefault="00AB5B7A" w:rsidP="00AB5B7A">
      <w:r>
        <w:t>Учитывая специфику классов, учителем подбираются индивидуальные задания,  корректируется внеурочная деятельность.</w:t>
      </w:r>
    </w:p>
    <w:p w:rsidR="00AB5B7A" w:rsidRDefault="00AB5B7A" w:rsidP="00AB5B7A">
      <w:r>
        <w:t xml:space="preserve">     Основной целью обучения английскому языку на данном этапе является обеспечение комплексного решения задач, обозначенных федеральным компонентом государственного образовательного стандарта по иностранному языку, а именно:  </w:t>
      </w:r>
    </w:p>
    <w:p w:rsidR="00AB5B7A" w:rsidRDefault="00AB5B7A" w:rsidP="00AB5B7A">
      <w:pPr>
        <w:pStyle w:val="a3"/>
        <w:numPr>
          <w:ilvl w:val="0"/>
          <w:numId w:val="1"/>
        </w:numPr>
      </w:pPr>
      <w:r>
        <w:t xml:space="preserve">развитие иноязычной коммуникативной компетенции в совокупности ее составляющих - речевой, языковой, </w:t>
      </w:r>
      <w:proofErr w:type="spellStart"/>
      <w:r>
        <w:t>социокультурной</w:t>
      </w:r>
      <w:proofErr w:type="spellEnd"/>
      <w:r>
        <w:t xml:space="preserve">, компенсаторной, учебно-познавательной;  </w:t>
      </w:r>
    </w:p>
    <w:p w:rsidR="00AB5B7A" w:rsidRDefault="00AB5B7A" w:rsidP="00AB5B7A">
      <w:pPr>
        <w:pStyle w:val="a3"/>
        <w:numPr>
          <w:ilvl w:val="0"/>
          <w:numId w:val="1"/>
        </w:numPr>
      </w:pPr>
      <w:r>
        <w:t xml:space="preserve">развитие и воспитание понимания у школьников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AB5B7A" w:rsidRDefault="00AB5B7A" w:rsidP="00AB5B7A">
      <w:pPr>
        <w:pStyle w:val="a3"/>
        <w:numPr>
          <w:ilvl w:val="0"/>
          <w:numId w:val="1"/>
        </w:numPr>
      </w:pPr>
      <w:r>
        <w:t>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проявлению иной культуры.  </w:t>
      </w:r>
    </w:p>
    <w:p w:rsidR="00AB5B7A" w:rsidRDefault="00AB5B7A" w:rsidP="00AB5B7A">
      <w:r>
        <w:t xml:space="preserve">  </w:t>
      </w:r>
      <w:proofErr w:type="gramStart"/>
      <w:r>
        <w:t xml:space="preserve">В соответствии с авторской программой И.Н.Верещагиной, О.В. Афанасьевой (программа курса английского языка к УМК «Английский язык» для учащихся 2-11 классов школ с углубленным изучением английского языка, лицеев, гимназий, колледжей) и учебным планом ГОУ СОШ с углублённым изучением английского языка №1200 на изучение английского языка в 5 классе отводится 5 часов в неделю (160 часов в год).  </w:t>
      </w:r>
      <w:proofErr w:type="gramEnd"/>
    </w:p>
    <w:p w:rsidR="00AB5B7A" w:rsidRDefault="00AB5B7A" w:rsidP="00AB5B7A">
      <w:r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умений, универсальных способов деятельности и ключевых компетенций в следующих направлениях: </w:t>
      </w:r>
    </w:p>
    <w:p w:rsidR="00AB5B7A" w:rsidRDefault="00AB5B7A" w:rsidP="00AB5B7A">
      <w:pPr>
        <w:pStyle w:val="a3"/>
        <w:numPr>
          <w:ilvl w:val="0"/>
          <w:numId w:val="2"/>
        </w:numPr>
      </w:pPr>
      <w:r>
        <w:t>использование учебных умений, связанных со способом организации учебной  деятельности, доступных учащимся 5 класса и способствующих самостоятельному изучению английского языка и культуры стран изучаемого языка;</w:t>
      </w:r>
    </w:p>
    <w:p w:rsidR="00AB5B7A" w:rsidRDefault="00AB5B7A" w:rsidP="00AB5B7A">
      <w:pPr>
        <w:pStyle w:val="a3"/>
        <w:numPr>
          <w:ilvl w:val="0"/>
          <w:numId w:val="2"/>
        </w:numPr>
      </w:pPr>
      <w:r>
        <w:t>развитие специальных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перевода, участие в проектной деятельности.</w:t>
      </w:r>
    </w:p>
    <w:p w:rsidR="00AB5B7A" w:rsidRDefault="00AB5B7A" w:rsidP="00AB5B7A">
      <w:r>
        <w:t xml:space="preserve">     Реализация программы предполагается в логике классно-урочной системы. </w:t>
      </w:r>
    </w:p>
    <w:p w:rsidR="00AB5B7A" w:rsidRDefault="00AB5B7A" w:rsidP="00AB5B7A">
      <w:r>
        <w:lastRenderedPageBreak/>
        <w:t>Программой предусмотрены фронтальные, групповые, индивидуальные, проектные формы работы. Программа построена на основе реализации  компьютерных (новых информационных) технологий обучения.    Контролировать умения и навыки учащихся предполагается средствами контрольных срезов. Объектом контроля являются умения и навыки учащихся четырех видов речевой деятельности. В 6 классе предусмотрены следующие виды контроля:</w:t>
      </w:r>
    </w:p>
    <w:p w:rsidR="00AB5B7A" w:rsidRDefault="00AB5B7A" w:rsidP="000560FD">
      <w:pPr>
        <w:pStyle w:val="a3"/>
        <w:numPr>
          <w:ilvl w:val="0"/>
          <w:numId w:val="3"/>
        </w:numPr>
      </w:pPr>
      <w:r>
        <w:t>входящий - с целью определения остаточных знаний (сентябрь) – тест;</w:t>
      </w:r>
    </w:p>
    <w:p w:rsidR="00AB5B7A" w:rsidRDefault="00AB5B7A" w:rsidP="000560FD">
      <w:pPr>
        <w:pStyle w:val="a3"/>
        <w:numPr>
          <w:ilvl w:val="0"/>
          <w:numId w:val="3"/>
        </w:numPr>
      </w:pPr>
      <w:r>
        <w:t xml:space="preserve">текущий – контроль всех видов речевой деятельности в виде тестов по чтению, </w:t>
      </w:r>
      <w:proofErr w:type="spellStart"/>
      <w:r>
        <w:t>аудированию</w:t>
      </w:r>
      <w:proofErr w:type="spellEnd"/>
      <w:r>
        <w:t>, контроль устной речи, творческие задания по письму – каждую четверть, а также тесты по грамматике;</w:t>
      </w:r>
    </w:p>
    <w:p w:rsidR="00AB5B7A" w:rsidRDefault="00AB5B7A" w:rsidP="000560FD">
      <w:pPr>
        <w:pStyle w:val="a3"/>
        <w:numPr>
          <w:ilvl w:val="0"/>
          <w:numId w:val="3"/>
        </w:numPr>
      </w:pPr>
      <w:r>
        <w:t>итоговый - лексико-грамматический тест в режиме ЕГЭ</w:t>
      </w:r>
      <w:r w:rsidR="000560FD">
        <w:t>.</w:t>
      </w:r>
    </w:p>
    <w:p w:rsidR="00AB5B7A" w:rsidRDefault="00AB5B7A" w:rsidP="00AB5B7A">
      <w:r>
        <w:t xml:space="preserve">Формами учета достижений учащихся является урочная деятельность (ведение тетрадей, анализ текущей успеваемости), а также внеурочная деятельность учащихся (участие в олимпиадах, творческих конкурсах). </w:t>
      </w:r>
    </w:p>
    <w:p w:rsidR="00AB5B7A" w:rsidRDefault="00AB5B7A" w:rsidP="00AB5B7A">
      <w:r>
        <w:t xml:space="preserve">Методически программа оснащена УМК, комплектом раздаточных материалов, компьютерными презентациями, разработанными учителем. </w:t>
      </w:r>
    </w:p>
    <w:p w:rsidR="00AB5B7A" w:rsidRDefault="00AB5B7A" w:rsidP="00AB5B7A">
      <w:r>
        <w:t xml:space="preserve">Технически программа требует наличия </w:t>
      </w:r>
      <w:proofErr w:type="spellStart"/>
      <w:r>
        <w:t>аудиомагнитофона</w:t>
      </w:r>
      <w:proofErr w:type="spellEnd"/>
      <w:r>
        <w:t xml:space="preserve">, аудиокассет, компьютера, проектора, экрана.  </w:t>
      </w:r>
    </w:p>
    <w:p w:rsidR="00AB5B7A" w:rsidRDefault="00AB5B7A" w:rsidP="00AB5B7A"/>
    <w:p w:rsidR="00CA3D77" w:rsidRDefault="00CA3D77" w:rsidP="00AB5B7A"/>
    <w:p w:rsidR="00AB5B7A" w:rsidRPr="00CA3D77" w:rsidRDefault="00AB5B7A" w:rsidP="00CA3D77">
      <w:pPr>
        <w:jc w:val="center"/>
        <w:rPr>
          <w:b/>
        </w:rPr>
      </w:pPr>
      <w:r w:rsidRPr="00CA3D77">
        <w:rPr>
          <w:b/>
        </w:rPr>
        <w:t>Основное содержание учебного предмета</w:t>
      </w:r>
    </w:p>
    <w:p w:rsidR="00CA3D77" w:rsidRDefault="00CA3D77" w:rsidP="00AB5B7A"/>
    <w:p w:rsidR="00CA3D77" w:rsidRPr="00CA3D77" w:rsidRDefault="00CA3D77" w:rsidP="00CA3D77">
      <w:pPr>
        <w:rPr>
          <w:b/>
        </w:rPr>
      </w:pPr>
      <w:r w:rsidRPr="00CA3D77">
        <w:rPr>
          <w:b/>
        </w:rPr>
        <w:t>Виды речевой деятельности.</w:t>
      </w:r>
    </w:p>
    <w:p w:rsidR="00CA3D77" w:rsidRDefault="00CA3D77" w:rsidP="00CA3D77">
      <w:r>
        <w:t>Говорение.</w:t>
      </w:r>
    </w:p>
    <w:p w:rsidR="00CA3D77" w:rsidRDefault="00CA3D77" w:rsidP="00CA3D77">
      <w:r>
        <w:t xml:space="preserve">Диалогическая речь. </w:t>
      </w:r>
    </w:p>
    <w:p w:rsidR="00CA3D77" w:rsidRDefault="00CA3D77" w:rsidP="00CA3D77">
      <w:pPr>
        <w:pStyle w:val="a3"/>
        <w:numPr>
          <w:ilvl w:val="0"/>
          <w:numId w:val="4"/>
        </w:numPr>
      </w:pPr>
      <w:r>
        <w:t xml:space="preserve">диалог этикетного характера </w:t>
      </w:r>
      <w:proofErr w:type="gramStart"/>
      <w:r>
        <w:t>:н</w:t>
      </w:r>
      <w:proofErr w:type="gramEnd"/>
      <w:r>
        <w:t xml:space="preserve">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</w:t>
      </w:r>
    </w:p>
    <w:p w:rsidR="00CA3D77" w:rsidRDefault="00CA3D77" w:rsidP="00CA3D77">
      <w:pPr>
        <w:pStyle w:val="a3"/>
        <w:numPr>
          <w:ilvl w:val="0"/>
          <w:numId w:val="4"/>
        </w:numPr>
      </w:pPr>
      <w:proofErr w:type="gramStart"/>
      <w:r>
        <w:t>диалог-расспрос: запрашивать и сообщать фактическую информацию (Кто?</w:t>
      </w:r>
      <w:proofErr w:type="gramEnd"/>
      <w:r>
        <w:t xml:space="preserve"> Что? Как? Где? Куда? Когда? С кем? </w:t>
      </w:r>
      <w:proofErr w:type="gramStart"/>
      <w:r>
        <w:t>Почему?), переходя с позиции спрашивающего на позицию отвечающего;</w:t>
      </w:r>
      <w:proofErr w:type="gramEnd"/>
    </w:p>
    <w:p w:rsidR="00CA3D77" w:rsidRDefault="00CA3D77" w:rsidP="00CA3D77">
      <w:pPr>
        <w:pStyle w:val="a3"/>
        <w:numPr>
          <w:ilvl w:val="0"/>
          <w:numId w:val="4"/>
        </w:numPr>
      </w:pPr>
      <w:r>
        <w:t xml:space="preserve">диалог-побуждение к действию: приглашать к действию/взаимодействию и </w:t>
      </w:r>
      <w:proofErr w:type="gramStart"/>
      <w:r>
        <w:t>соглашаться/не соглашаться</w:t>
      </w:r>
      <w:proofErr w:type="gramEnd"/>
      <w:r>
        <w:t xml:space="preserve"> принять в нем участие; делать предложение и выражать согласие/несогласие принять его; обращаться с просьбой и выражать готовность/отказ ее выполнить; давать совет и принимать/не принимать его;</w:t>
      </w:r>
    </w:p>
    <w:p w:rsidR="00CA3D77" w:rsidRDefault="00CA3D77" w:rsidP="00CA3D77">
      <w:pPr>
        <w:pStyle w:val="a3"/>
        <w:numPr>
          <w:ilvl w:val="0"/>
          <w:numId w:val="4"/>
        </w:numPr>
      </w:pPr>
      <w:r>
        <w:t xml:space="preserve">диалог-обмен мнениями: выражать точку зрения и </w:t>
      </w:r>
      <w:proofErr w:type="gramStart"/>
      <w:r>
        <w:t>соглашаться/не соглашаться</w:t>
      </w:r>
      <w:proofErr w:type="gramEnd"/>
      <w:r>
        <w:t xml:space="preserve"> с ней; </w:t>
      </w:r>
      <w:proofErr w:type="spellStart"/>
      <w:r>
        <w:t>ысказывать</w:t>
      </w:r>
      <w:proofErr w:type="spellEnd"/>
      <w:r>
        <w:t xml:space="preserve"> одобрение/неодобрение; выражать сомнение, эмоциональную оценку обсуждаемых событий.</w:t>
      </w:r>
    </w:p>
    <w:p w:rsidR="00CA3D77" w:rsidRDefault="00CA3D77" w:rsidP="00CA3D77"/>
    <w:p w:rsidR="00CA3D77" w:rsidRDefault="00CA3D77" w:rsidP="00CA3D77">
      <w:r>
        <w:lastRenderedPageBreak/>
        <w:t xml:space="preserve">Монологическая речь. </w:t>
      </w:r>
    </w:p>
    <w:p w:rsidR="00CA3D77" w:rsidRDefault="00CA3D77" w:rsidP="00CA3D77">
      <w:pPr>
        <w:pStyle w:val="a3"/>
        <w:numPr>
          <w:ilvl w:val="0"/>
          <w:numId w:val="5"/>
        </w:numPr>
      </w:pPr>
      <w:r>
        <w:t xml:space="preserve">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CA3D77" w:rsidRDefault="00CA3D77" w:rsidP="00CA3D77">
      <w:pPr>
        <w:pStyle w:val="a3"/>
        <w:numPr>
          <w:ilvl w:val="0"/>
          <w:numId w:val="5"/>
        </w:numPr>
      </w:pPr>
      <w:r>
        <w:t xml:space="preserve">передавать содержание, основную идею </w:t>
      </w:r>
      <w:proofErr w:type="gramStart"/>
      <w:r>
        <w:t>прочитанного</w:t>
      </w:r>
      <w:proofErr w:type="gramEnd"/>
      <w:r>
        <w:t xml:space="preserve"> с опорой на текст; </w:t>
      </w:r>
    </w:p>
    <w:p w:rsidR="00CA3D77" w:rsidRDefault="00CA3D77" w:rsidP="00CA3D77">
      <w:pPr>
        <w:pStyle w:val="a3"/>
        <w:numPr>
          <w:ilvl w:val="0"/>
          <w:numId w:val="5"/>
        </w:numPr>
      </w:pPr>
      <w:r>
        <w:t xml:space="preserve">делать сообщение по прочитанному/услышанному тексту; </w:t>
      </w:r>
    </w:p>
    <w:p w:rsidR="00CA3D77" w:rsidRDefault="00CA3D77" w:rsidP="00CA3D77">
      <w:pPr>
        <w:pStyle w:val="a3"/>
        <w:numPr>
          <w:ilvl w:val="0"/>
          <w:numId w:val="5"/>
        </w:numPr>
      </w:pPr>
      <w:r>
        <w:t xml:space="preserve">выражать и аргументировать свое отношение  к </w:t>
      </w:r>
      <w:proofErr w:type="gramStart"/>
      <w:r>
        <w:t>прочитанному</w:t>
      </w:r>
      <w:proofErr w:type="gramEnd"/>
      <w:r>
        <w:t xml:space="preserve">. </w:t>
      </w:r>
    </w:p>
    <w:p w:rsidR="00CA3D77" w:rsidRDefault="00CA3D77" w:rsidP="00CA3D77"/>
    <w:p w:rsidR="00CA3D77" w:rsidRDefault="00CA3D77" w:rsidP="00CA3D77">
      <w:r>
        <w:t xml:space="preserve"> Аудирование. </w:t>
      </w:r>
    </w:p>
    <w:p w:rsidR="00CA3D77" w:rsidRDefault="00CA3D77" w:rsidP="00CA3D77">
      <w: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CA3D77" w:rsidRDefault="00CA3D77" w:rsidP="00CA3D77">
      <w:r>
        <w:t xml:space="preserve">Формирование умений: </w:t>
      </w:r>
    </w:p>
    <w:p w:rsidR="00CA3D77" w:rsidRDefault="00CA3D77" w:rsidP="00CA3D77">
      <w:pPr>
        <w:pStyle w:val="a3"/>
        <w:numPr>
          <w:ilvl w:val="0"/>
          <w:numId w:val="6"/>
        </w:numPr>
      </w:pPr>
      <w:r>
        <w:t xml:space="preserve">выделять основную информацию и воспринимаемом на слух </w:t>
      </w:r>
      <w:proofErr w:type="gramStart"/>
      <w:r>
        <w:t>тексте</w:t>
      </w:r>
      <w:proofErr w:type="gramEnd"/>
      <w:r>
        <w:t xml:space="preserve">; </w:t>
      </w:r>
    </w:p>
    <w:p w:rsidR="00CA3D77" w:rsidRDefault="00CA3D77" w:rsidP="00CA3D77">
      <w:pPr>
        <w:pStyle w:val="a3"/>
        <w:numPr>
          <w:ilvl w:val="0"/>
          <w:numId w:val="6"/>
        </w:numPr>
      </w:pPr>
      <w:r>
        <w:t xml:space="preserve">выбирать главные факты, опуская второстепенные; </w:t>
      </w:r>
    </w:p>
    <w:p w:rsidR="00CA3D77" w:rsidRDefault="00CA3D77" w:rsidP="00CA3D77">
      <w:pPr>
        <w:pStyle w:val="a3"/>
        <w:numPr>
          <w:ilvl w:val="0"/>
          <w:numId w:val="6"/>
        </w:numPr>
      </w:pPr>
      <w:r>
        <w:t xml:space="preserve">выборочно понимать необходимую информацию текстов с опорой на языковую догадку, контекст; </w:t>
      </w:r>
    </w:p>
    <w:p w:rsidR="00CA3D77" w:rsidRDefault="00CA3D77" w:rsidP="00CA3D77">
      <w:pPr>
        <w:pStyle w:val="a3"/>
        <w:numPr>
          <w:ilvl w:val="0"/>
          <w:numId w:val="6"/>
        </w:numPr>
      </w:pPr>
      <w:r>
        <w:t xml:space="preserve">игнорировать неизвестный языковой материал, несущественный для понимания. </w:t>
      </w:r>
    </w:p>
    <w:p w:rsidR="00CA3D77" w:rsidRDefault="00CA3D77" w:rsidP="00CA3D77"/>
    <w:p w:rsidR="00CA3D77" w:rsidRDefault="00CA3D77" w:rsidP="00CA3D77">
      <w:r>
        <w:t>Чтение.</w:t>
      </w:r>
    </w:p>
    <w:p w:rsidR="00CA3D77" w:rsidRDefault="00CA3D77" w:rsidP="00CA3D77">
      <w:r>
        <w:t>Чтение и понимание текстов с пониманием основного содержания (ознакомительное чтение); с различной глубиной и точностью проникновения в их содержание (в зависимости от вида чтения)</w:t>
      </w:r>
      <w:proofErr w:type="gramStart"/>
      <w:r>
        <w:t>:с</w:t>
      </w:r>
      <w:proofErr w:type="gramEnd"/>
      <w:r>
        <w:t xml:space="preserve"> полным пониманием содержания (изучающее чтение); с выборочным пониманием нужной или интересующей информации (просмотровое/поисковое чтение). Использование словаря независимо от вида чтения. </w:t>
      </w:r>
    </w:p>
    <w:p w:rsidR="00CA3D77" w:rsidRDefault="00CA3D77" w:rsidP="00CA3D77">
      <w:r>
        <w:t>Чтение с пониманием основного содержания  аутентичных текстов на материалах, отражающих особенности быта, жизни, культуры стран изучаемого языка. Формирование умений:</w:t>
      </w:r>
    </w:p>
    <w:p w:rsidR="00CA3D77" w:rsidRDefault="00CA3D77" w:rsidP="00CA3D77">
      <w:pPr>
        <w:pStyle w:val="a3"/>
        <w:numPr>
          <w:ilvl w:val="0"/>
          <w:numId w:val="7"/>
        </w:numPr>
      </w:pPr>
      <w:r>
        <w:t xml:space="preserve">определять тему, содержание текста по заголовку; </w:t>
      </w:r>
    </w:p>
    <w:p w:rsidR="00CA3D77" w:rsidRDefault="00CA3D77" w:rsidP="00CA3D77">
      <w:pPr>
        <w:pStyle w:val="a3"/>
        <w:numPr>
          <w:ilvl w:val="0"/>
          <w:numId w:val="7"/>
        </w:numPr>
      </w:pPr>
      <w:r>
        <w:t xml:space="preserve">выделять основную мысль; </w:t>
      </w:r>
    </w:p>
    <w:p w:rsidR="00CA3D77" w:rsidRDefault="00CA3D77" w:rsidP="00CA3D77">
      <w:pPr>
        <w:pStyle w:val="a3"/>
        <w:numPr>
          <w:ilvl w:val="0"/>
          <w:numId w:val="7"/>
        </w:numPr>
      </w:pPr>
      <w:r>
        <w:t xml:space="preserve">выбирать главные факты из текста, опуская второстепенные; </w:t>
      </w:r>
    </w:p>
    <w:p w:rsidR="00CA3D77" w:rsidRDefault="00CA3D77" w:rsidP="00CA3D77">
      <w:pPr>
        <w:pStyle w:val="a3"/>
        <w:numPr>
          <w:ilvl w:val="0"/>
          <w:numId w:val="7"/>
        </w:numPr>
      </w:pPr>
      <w:r>
        <w:t xml:space="preserve">устанавливать логическую последовательность основных фактов текста. </w:t>
      </w:r>
    </w:p>
    <w:p w:rsidR="00CA3D77" w:rsidRDefault="00CA3D77" w:rsidP="00CA3D77">
      <w:r>
        <w:t xml:space="preserve">Чтение с полным пониманием содержания несложных аутентичных адаптированных текстов разных жанров. Формирование умений:  </w:t>
      </w:r>
    </w:p>
    <w:p w:rsidR="00CA3D77" w:rsidRDefault="00CA3D77" w:rsidP="00CA3D77">
      <w:pPr>
        <w:pStyle w:val="a3"/>
        <w:numPr>
          <w:ilvl w:val="0"/>
          <w:numId w:val="8"/>
        </w:numPr>
      </w:pPr>
      <w:r>
        <w:t xml:space="preserve">полно и точно понимать содержание текста на основе его ин формационной переработки (раскрытие значения незнакомых слов, грамматический анализ, составление плана); </w:t>
      </w:r>
    </w:p>
    <w:p w:rsidR="00CA3D77" w:rsidRDefault="00CA3D77" w:rsidP="00CA3D77">
      <w:pPr>
        <w:pStyle w:val="a3"/>
        <w:numPr>
          <w:ilvl w:val="0"/>
          <w:numId w:val="8"/>
        </w:numPr>
      </w:pPr>
      <w:r>
        <w:t xml:space="preserve">оценивать полученную информацию, выражать свое мнение; </w:t>
      </w:r>
    </w:p>
    <w:p w:rsidR="00CA3D77" w:rsidRDefault="00CA3D77" w:rsidP="00CA3D77">
      <w:r>
        <w:lastRenderedPageBreak/>
        <w:t xml:space="preserve"> Чтение с выборочным пониманием нужной или интересующей информации: умение просмотреть текст и выбрать информацию, которая необходима или представляет интерес для учащихся. </w:t>
      </w:r>
    </w:p>
    <w:p w:rsidR="00CA3D77" w:rsidRDefault="00CA3D77" w:rsidP="00CA3D77"/>
    <w:p w:rsidR="00CA3D77" w:rsidRDefault="00CA3D77" w:rsidP="00CA3D77">
      <w:r>
        <w:t>Письменная речь.</w:t>
      </w:r>
    </w:p>
    <w:p w:rsidR="00CA3D77" w:rsidRDefault="00CA3D77" w:rsidP="00CA3D77">
      <w:r>
        <w:t xml:space="preserve">Развитие умений: </w:t>
      </w:r>
    </w:p>
    <w:p w:rsidR="00CA3D77" w:rsidRDefault="00CA3D77" w:rsidP="00CA3D77">
      <w:pPr>
        <w:pStyle w:val="a3"/>
        <w:numPr>
          <w:ilvl w:val="0"/>
          <w:numId w:val="9"/>
        </w:numPr>
      </w:pPr>
      <w:r>
        <w:t xml:space="preserve">делать выписки из текста; </w:t>
      </w:r>
    </w:p>
    <w:p w:rsidR="00CA3D77" w:rsidRDefault="00CA3D77" w:rsidP="00CA3D77">
      <w:pPr>
        <w:pStyle w:val="a3"/>
        <w:numPr>
          <w:ilvl w:val="0"/>
          <w:numId w:val="9"/>
        </w:numPr>
      </w:pPr>
      <w:r>
        <w:t xml:space="preserve">писать короткие поздравления (с днем рождения, другим праздником), выражать пожелания; </w:t>
      </w:r>
    </w:p>
    <w:p w:rsidR="00CA3D77" w:rsidRDefault="00CA3D77" w:rsidP="00CA3D77">
      <w:pPr>
        <w:pStyle w:val="a3"/>
        <w:numPr>
          <w:ilvl w:val="0"/>
          <w:numId w:val="9"/>
        </w:numPr>
      </w:pPr>
      <w:r>
        <w:t xml:space="preserve">заполнять формуляр (указывать имя, фамилию, пол, возраст, гражданство, адрес); </w:t>
      </w:r>
    </w:p>
    <w:p w:rsidR="00CA3D77" w:rsidRDefault="00CA3D77" w:rsidP="00CA3D77">
      <w:pPr>
        <w:pStyle w:val="a3"/>
        <w:numPr>
          <w:ilvl w:val="0"/>
          <w:numId w:val="9"/>
        </w:numPr>
      </w:pPr>
      <w:r>
        <w:t>писать личное письмо по образцу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</w:t>
      </w:r>
    </w:p>
    <w:p w:rsidR="00CA3D77" w:rsidRDefault="00CA3D77" w:rsidP="00CA3D77"/>
    <w:p w:rsidR="003D69BC" w:rsidRDefault="00CA3D77" w:rsidP="00CA3D77">
      <w:r>
        <w:t xml:space="preserve">Орфография. </w:t>
      </w:r>
    </w:p>
    <w:p w:rsidR="00CA3D77" w:rsidRDefault="00CA3D77" w:rsidP="00CA3D77">
      <w:r>
        <w:t>Правила чтения и орфографии и навыки их применения на основе изучаемого лексико-грамматического материала.</w:t>
      </w:r>
    </w:p>
    <w:p w:rsidR="00CA3D77" w:rsidRDefault="00CA3D77" w:rsidP="00CA3D77"/>
    <w:p w:rsidR="003D69BC" w:rsidRDefault="00CA3D77" w:rsidP="00CA3D77">
      <w:r>
        <w:t xml:space="preserve"> Произносительная сторона речи. </w:t>
      </w:r>
    </w:p>
    <w:p w:rsidR="00CA3D77" w:rsidRDefault="00CA3D77" w:rsidP="00CA3D77">
      <w:r>
        <w:t xml:space="preserve">Навыки адекватного произношения и различения на слух всех звуков английского языка, соблюдения ударения и интонации в словах и фразах, ритмико-интонационные навыки произношения различных типов предложений.  </w:t>
      </w:r>
    </w:p>
    <w:p w:rsidR="00CA3D77" w:rsidRDefault="00CA3D77" w:rsidP="00CA3D77"/>
    <w:p w:rsidR="00CA3D77" w:rsidRDefault="00CA3D77" w:rsidP="00CA3D77">
      <w:proofErr w:type="spellStart"/>
      <w:r>
        <w:t>Социокультурные</w:t>
      </w:r>
      <w:proofErr w:type="spellEnd"/>
      <w:r>
        <w:t xml:space="preserve"> знания и умения</w:t>
      </w:r>
      <w:r w:rsidR="003D69BC">
        <w:t>.</w:t>
      </w:r>
    </w:p>
    <w:p w:rsidR="00CA3D77" w:rsidRDefault="00CA3D77" w:rsidP="00CA3D77">
      <w:r>
        <w:t xml:space="preserve">Школьники учатся осуществлять </w:t>
      </w:r>
      <w:proofErr w:type="gramStart"/>
      <w:r>
        <w:t>меж</w:t>
      </w:r>
      <w:proofErr w:type="gramEnd"/>
      <w:r>
        <w:t xml:space="preserve"> </w:t>
      </w:r>
      <w:proofErr w:type="gramStart"/>
      <w:r>
        <w:t>личностное</w:t>
      </w:r>
      <w:proofErr w:type="gramEnd"/>
      <w:r>
        <w:t xml:space="preserve"> и межкультурное общение, применяя знания о национально-культурных особенностях своей страны и страны/стран изучаемого языка, полученные на уроках английского языка и в процессе изучения других предметов (знания меж предметного характера).</w:t>
      </w:r>
    </w:p>
    <w:p w:rsidR="00CA3D77" w:rsidRDefault="003D69BC" w:rsidP="00CA3D77">
      <w:r>
        <w:t>Учащиеся</w:t>
      </w:r>
      <w:r w:rsidR="00CA3D77">
        <w:t xml:space="preserve"> овладевают знаниями:</w:t>
      </w:r>
    </w:p>
    <w:p w:rsidR="00CA3D77" w:rsidRDefault="00CA3D77" w:rsidP="003D69BC">
      <w:pPr>
        <w:pStyle w:val="a3"/>
        <w:numPr>
          <w:ilvl w:val="0"/>
          <w:numId w:val="10"/>
        </w:numPr>
      </w:pPr>
      <w:r>
        <w:t>о значении английского языка в современном мире;</w:t>
      </w:r>
    </w:p>
    <w:p w:rsidR="00CA3D77" w:rsidRDefault="00CA3D77" w:rsidP="003D69BC">
      <w:pPr>
        <w:pStyle w:val="a3"/>
        <w:numPr>
          <w:ilvl w:val="0"/>
          <w:numId w:val="10"/>
        </w:numPr>
      </w:pPr>
      <w:r>
        <w:t>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CA3D77" w:rsidRDefault="00CA3D77" w:rsidP="003D69BC">
      <w:pPr>
        <w:pStyle w:val="a3"/>
        <w:numPr>
          <w:ilvl w:val="0"/>
          <w:numId w:val="10"/>
        </w:numPr>
      </w:pPr>
      <w:r>
        <w:t xml:space="preserve">о </w:t>
      </w:r>
      <w:proofErr w:type="spellStart"/>
      <w:r>
        <w:t>социокультурном</w:t>
      </w:r>
      <w:proofErr w:type="spellEnd"/>
      <w:r>
        <w:t xml:space="preserve"> портрете стран (говорящих на изучаемом языке) и культурном наследии стран изучаемого языка;</w:t>
      </w:r>
    </w:p>
    <w:p w:rsidR="00CA3D77" w:rsidRDefault="00CA3D77" w:rsidP="003D69BC">
      <w:pPr>
        <w:pStyle w:val="a3"/>
        <w:numPr>
          <w:ilvl w:val="0"/>
          <w:numId w:val="10"/>
        </w:numPr>
      </w:pPr>
      <w:r>
        <w:t>о речевых различиях в ситуациях формального и неформального общения в рамках изучаемых предметов речи.</w:t>
      </w:r>
    </w:p>
    <w:p w:rsidR="00CA3D77" w:rsidRDefault="00CA3D77" w:rsidP="00CA3D77">
      <w:r>
        <w:lastRenderedPageBreak/>
        <w:t>Предусматривается также овладение умениями:</w:t>
      </w:r>
    </w:p>
    <w:p w:rsidR="00CA3D77" w:rsidRDefault="00CA3D77" w:rsidP="003D69BC">
      <w:pPr>
        <w:pStyle w:val="a3"/>
        <w:numPr>
          <w:ilvl w:val="0"/>
          <w:numId w:val="11"/>
        </w:numPr>
      </w:pPr>
      <w:r>
        <w:t>представлять родную страну и культуру на английском языке;</w:t>
      </w:r>
    </w:p>
    <w:p w:rsidR="00CA3D77" w:rsidRDefault="00CA3D77" w:rsidP="003D69BC">
      <w:pPr>
        <w:pStyle w:val="a3"/>
        <w:numPr>
          <w:ilvl w:val="0"/>
          <w:numId w:val="11"/>
        </w:numPr>
      </w:pPr>
      <w:r>
        <w:t>оказывать помощь зарубежным гостям в ситуациях повседневного общения.</w:t>
      </w:r>
    </w:p>
    <w:p w:rsidR="00CA3D77" w:rsidRDefault="00CA3D77" w:rsidP="00CA3D77"/>
    <w:p w:rsidR="00CA3D77" w:rsidRPr="003D69BC" w:rsidRDefault="00CA3D77" w:rsidP="00CA3D77">
      <w:pPr>
        <w:rPr>
          <w:b/>
        </w:rPr>
      </w:pPr>
      <w:r w:rsidRPr="003D69BC">
        <w:rPr>
          <w:b/>
        </w:rPr>
        <w:t>Языковые знания и навыки</w:t>
      </w:r>
      <w:r w:rsidR="003D69BC" w:rsidRPr="003D69BC">
        <w:rPr>
          <w:b/>
        </w:rPr>
        <w:t>.</w:t>
      </w:r>
    </w:p>
    <w:p w:rsidR="00CA3D77" w:rsidRDefault="00CA3D77" w:rsidP="00CA3D77">
      <w:r>
        <w:t>Графика и орфография</w:t>
      </w:r>
      <w:r w:rsidR="003D69BC">
        <w:t>.</w:t>
      </w:r>
    </w:p>
    <w:p w:rsidR="00CA3D77" w:rsidRDefault="00CA3D77" w:rsidP="00CA3D77">
      <w: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CA3D77" w:rsidRDefault="00CA3D77" w:rsidP="00CA3D77"/>
    <w:p w:rsidR="00CA3D77" w:rsidRDefault="00CA3D77" w:rsidP="00CA3D77">
      <w:r>
        <w:t>Фонетическая сторона речи</w:t>
      </w:r>
      <w:r w:rsidR="003D69BC">
        <w:t>.</w:t>
      </w:r>
    </w:p>
    <w:p w:rsidR="00CA3D77" w:rsidRDefault="00CA3D77" w:rsidP="00CA3D77">
      <w: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CA3D77" w:rsidRDefault="00CA3D77" w:rsidP="00CA3D77">
      <w:r>
        <w:t xml:space="preserve">Дальнейшее совершенствование </w:t>
      </w:r>
      <w:proofErr w:type="spellStart"/>
      <w:r>
        <w:t>слухо-произносительных</w:t>
      </w:r>
      <w:proofErr w:type="spellEnd"/>
      <w:r>
        <w:t xml:space="preserve"> навыков, в том числе применительно к новому языковому материалу.</w:t>
      </w:r>
    </w:p>
    <w:p w:rsidR="00CA3D77" w:rsidRDefault="00CA3D77" w:rsidP="00CA3D77"/>
    <w:p w:rsidR="00CA3D77" w:rsidRDefault="00CA3D77" w:rsidP="00CA3D77">
      <w:r>
        <w:t>Лексическая сторона речи.</w:t>
      </w:r>
    </w:p>
    <w:p w:rsidR="00CA3D77" w:rsidRDefault="00CA3D77" w:rsidP="00CA3D77">
      <w:r>
        <w:t xml:space="preserve">Навыки распознавания и употребления в речи лексических единиц, обслуживающих ситуации в рамках тематики 5 класса, наиболее распространенных устойчивых словосочетаний, оценочной лексики, реплик-клише речевого этикета, характерных для культуры страны изучаемого языка; ряд способов словообразования: аффиксации, словосложения, конверсии.                </w:t>
      </w:r>
    </w:p>
    <w:p w:rsidR="00CA3D77" w:rsidRDefault="00CA3D77" w:rsidP="00CA3D77"/>
    <w:p w:rsidR="00CA3D77" w:rsidRDefault="00CA3D77" w:rsidP="00CA3D77">
      <w:r>
        <w:t>Грамматическая сторона речи.</w:t>
      </w:r>
    </w:p>
    <w:p w:rsidR="00CA3D77" w:rsidRDefault="00CA3D77" w:rsidP="00CA3D77">
      <w:r>
        <w:t xml:space="preserve"> Школьники учатся употреблять в речи и распознавать: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нераспространенные и распространенные простые предложения;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прямой и обратный порядок слов;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конструкция</w:t>
      </w:r>
      <w:r w:rsidRPr="003D69BC">
        <w:rPr>
          <w:lang w:val="en-US"/>
        </w:rPr>
        <w:t xml:space="preserve"> used to;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глаголы</w:t>
      </w:r>
      <w:r w:rsidRPr="003D69BC">
        <w:rPr>
          <w:lang w:val="en-US"/>
        </w:rPr>
        <w:t xml:space="preserve"> Past Continuous;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>глаголы страдательного залога;</w:t>
      </w:r>
    </w:p>
    <w:p w:rsidR="00CA3D77" w:rsidRPr="00EC1936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модальные</w:t>
      </w:r>
      <w:r w:rsidRPr="00EC1936">
        <w:rPr>
          <w:lang w:val="en-US"/>
        </w:rPr>
        <w:t xml:space="preserve"> </w:t>
      </w:r>
      <w:r>
        <w:t>глаголы</w:t>
      </w:r>
      <w:r w:rsidRPr="00EC1936">
        <w:rPr>
          <w:lang w:val="en-US"/>
        </w:rPr>
        <w:t xml:space="preserve"> </w:t>
      </w:r>
      <w:r w:rsidRPr="003D69BC">
        <w:rPr>
          <w:lang w:val="en-US"/>
        </w:rPr>
        <w:t>can</w:t>
      </w:r>
      <w:r w:rsidRPr="00EC1936">
        <w:rPr>
          <w:lang w:val="en-US"/>
        </w:rPr>
        <w:t xml:space="preserve">, </w:t>
      </w:r>
      <w:r w:rsidRPr="003D69BC">
        <w:rPr>
          <w:lang w:val="en-US"/>
        </w:rPr>
        <w:t>could</w:t>
      </w:r>
      <w:r w:rsidRPr="00EC1936">
        <w:rPr>
          <w:lang w:val="en-US"/>
        </w:rPr>
        <w:t xml:space="preserve">, </w:t>
      </w:r>
      <w:r w:rsidRPr="003D69BC">
        <w:rPr>
          <w:lang w:val="en-US"/>
        </w:rPr>
        <w:t>may</w:t>
      </w:r>
      <w:r w:rsidRPr="00EC1936">
        <w:rPr>
          <w:lang w:val="en-US"/>
        </w:rPr>
        <w:t xml:space="preserve">, </w:t>
      </w:r>
      <w:r w:rsidRPr="003D69BC">
        <w:rPr>
          <w:lang w:val="en-US"/>
        </w:rPr>
        <w:t>must</w:t>
      </w:r>
      <w:r w:rsidRPr="00EC1936">
        <w:rPr>
          <w:lang w:val="en-US"/>
        </w:rPr>
        <w:t xml:space="preserve">, </w:t>
      </w:r>
      <w:r w:rsidRPr="003D69BC">
        <w:rPr>
          <w:lang w:val="en-US"/>
        </w:rPr>
        <w:t>should</w:t>
      </w:r>
      <w:r w:rsidRPr="00EC1936">
        <w:rPr>
          <w:lang w:val="en-US"/>
        </w:rPr>
        <w:t>;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модальные</w:t>
      </w:r>
      <w:r w:rsidRPr="003D69BC">
        <w:rPr>
          <w:lang w:val="en-US"/>
        </w:rPr>
        <w:t xml:space="preserve"> </w:t>
      </w:r>
      <w:r>
        <w:t>конструкции</w:t>
      </w:r>
      <w:r w:rsidRPr="003D69BC">
        <w:rPr>
          <w:lang w:val="en-US"/>
        </w:rPr>
        <w:t xml:space="preserve"> have to, be able to;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косвенная</w:t>
      </w:r>
      <w:r w:rsidRPr="003D69BC">
        <w:rPr>
          <w:lang w:val="en-US"/>
        </w:rPr>
        <w:t xml:space="preserve"> </w:t>
      </w:r>
      <w:r>
        <w:t>речь;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существительные в различных падежах, артикли, местоимения, степени сравнения прилагательных;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артикли: определенный и нулевой артикли с названиями планет, сторон света, океанов, морей, рек, каналов, горных цепей и вершин, государств, городов, улиц и площадей; с </w:t>
      </w:r>
      <w:r>
        <w:lastRenderedPageBreak/>
        <w:t>названиями национальностей и языков; исторических достопримечательностей; с именами собственными</w:t>
      </w:r>
      <w:proofErr w:type="gramStart"/>
      <w:r>
        <w:t xml:space="preserve"> :</w:t>
      </w:r>
      <w:proofErr w:type="gramEnd"/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существительные в функции прилагательного (например, </w:t>
      </w:r>
      <w:proofErr w:type="spellStart"/>
      <w:r>
        <w:t>art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);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некоторые фразовые глаголы (например,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); 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причастия</w:t>
      </w:r>
      <w:r w:rsidRPr="003D69BC">
        <w:rPr>
          <w:lang w:val="en-US"/>
        </w:rPr>
        <w:t xml:space="preserve"> | </w:t>
      </w:r>
      <w:r>
        <w:t>и</w:t>
      </w:r>
      <w:r w:rsidRPr="003D69BC">
        <w:rPr>
          <w:lang w:val="en-US"/>
        </w:rPr>
        <w:t xml:space="preserve"> || </w:t>
      </w:r>
      <w:r>
        <w:t>для</w:t>
      </w:r>
      <w:r w:rsidRPr="003D69BC">
        <w:rPr>
          <w:lang w:val="en-US"/>
        </w:rPr>
        <w:t xml:space="preserve"> </w:t>
      </w:r>
      <w:r>
        <w:t>образования</w:t>
      </w:r>
      <w:r w:rsidRPr="003D69BC">
        <w:rPr>
          <w:lang w:val="en-US"/>
        </w:rPr>
        <w:t xml:space="preserve"> Present Continuous Active </w:t>
      </w:r>
      <w:r>
        <w:t>и</w:t>
      </w:r>
      <w:r w:rsidRPr="003D69BC">
        <w:rPr>
          <w:lang w:val="en-US"/>
        </w:rPr>
        <w:t xml:space="preserve">  Present Perfect Active;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>возвратные местоимения (</w:t>
      </w:r>
      <w:proofErr w:type="spellStart"/>
      <w:r>
        <w:t>myself</w:t>
      </w:r>
      <w:proofErr w:type="spellEnd"/>
      <w:r>
        <w:t xml:space="preserve">,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>наречия, образованные с помощью суффикса –</w:t>
      </w:r>
      <w:proofErr w:type="spellStart"/>
      <w:r>
        <w:t>ly</w:t>
      </w:r>
      <w:proofErr w:type="spellEnd"/>
      <w:r>
        <w:t>; наречия, совпадающие по форме с прилагательными (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); степени сравнения наречий включая исключения; место наречия в предложении;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союзы</w:t>
      </w:r>
      <w:r w:rsidRPr="003D69BC">
        <w:rPr>
          <w:lang w:val="en-US"/>
        </w:rPr>
        <w:t xml:space="preserve">: or, if, that, because, than;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числительные: большие количественные числительные (100 – 100 000 </w:t>
      </w:r>
      <w:proofErr w:type="spellStart"/>
      <w:r>
        <w:t>000</w:t>
      </w:r>
      <w:proofErr w:type="spellEnd"/>
      <w:r>
        <w:t xml:space="preserve">), даты;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междометия: </w:t>
      </w:r>
      <w:proofErr w:type="spellStart"/>
      <w:r>
        <w:t>Oh</w:t>
      </w:r>
      <w:proofErr w:type="spellEnd"/>
      <w:r>
        <w:t xml:space="preserve">! </w:t>
      </w:r>
      <w:proofErr w:type="spellStart"/>
      <w:r>
        <w:t>Well</w:t>
      </w:r>
      <w:proofErr w:type="spellEnd"/>
      <w:r>
        <w:t xml:space="preserve">!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предлоги места, времени, направления;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простые распространенные предложения с несколькими обстоятельствами в определенном порядке;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специальные</w:t>
      </w:r>
      <w:r w:rsidRPr="003D69BC">
        <w:rPr>
          <w:lang w:val="en-US"/>
        </w:rPr>
        <w:t xml:space="preserve"> </w:t>
      </w:r>
      <w:r>
        <w:t>вопросы</w:t>
      </w:r>
      <w:r w:rsidRPr="003D69BC">
        <w:rPr>
          <w:lang w:val="en-US"/>
        </w:rPr>
        <w:t xml:space="preserve"> </w:t>
      </w:r>
      <w:r>
        <w:t>с</w:t>
      </w:r>
      <w:r w:rsidRPr="003D69BC">
        <w:rPr>
          <w:lang w:val="en-US"/>
        </w:rPr>
        <w:t xml:space="preserve"> How (How long\far, high, many, much, old,…?);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альтернативные</w:t>
      </w:r>
      <w:r w:rsidRPr="003D69BC">
        <w:rPr>
          <w:lang w:val="en-US"/>
        </w:rPr>
        <w:t xml:space="preserve"> </w:t>
      </w:r>
      <w:r>
        <w:t>вопросы</w:t>
      </w:r>
      <w:r w:rsidRPr="003D69BC">
        <w:rPr>
          <w:lang w:val="en-US"/>
        </w:rPr>
        <w:t xml:space="preserve">; </w:t>
      </w:r>
    </w:p>
    <w:p w:rsidR="00CA3D77" w:rsidRPr="003D69BC" w:rsidRDefault="00CA3D77" w:rsidP="003D69BC">
      <w:pPr>
        <w:pStyle w:val="a3"/>
        <w:numPr>
          <w:ilvl w:val="0"/>
          <w:numId w:val="12"/>
        </w:numPr>
        <w:ind w:left="360"/>
        <w:rPr>
          <w:lang w:val="en-US"/>
        </w:rPr>
      </w:pPr>
      <w:r>
        <w:t>разделительные</w:t>
      </w:r>
      <w:r w:rsidRPr="003D69BC">
        <w:rPr>
          <w:lang w:val="en-US"/>
        </w:rPr>
        <w:t xml:space="preserve"> </w:t>
      </w:r>
      <w:r>
        <w:t>вопросы</w:t>
      </w:r>
      <w:r w:rsidRPr="003D69BC">
        <w:rPr>
          <w:lang w:val="en-US"/>
        </w:rPr>
        <w:t xml:space="preserve"> </w:t>
      </w:r>
      <w:r>
        <w:t>с</w:t>
      </w:r>
      <w:r w:rsidRPr="003D69BC">
        <w:rPr>
          <w:lang w:val="en-US"/>
        </w:rPr>
        <w:t xml:space="preserve"> </w:t>
      </w:r>
      <w:r>
        <w:t>глаголами</w:t>
      </w:r>
      <w:r w:rsidRPr="003D69BC">
        <w:rPr>
          <w:lang w:val="en-US"/>
        </w:rPr>
        <w:t xml:space="preserve"> </w:t>
      </w:r>
      <w:r>
        <w:t>в</w:t>
      </w:r>
      <w:r w:rsidRPr="003D69BC">
        <w:rPr>
          <w:lang w:val="en-US"/>
        </w:rPr>
        <w:t xml:space="preserve"> Present, Past, Future Simple, Present Continuous, Present Perfect; </w:t>
      </w:r>
    </w:p>
    <w:p w:rsidR="00CA3D77" w:rsidRPr="00EC1936" w:rsidRDefault="00CA3D77" w:rsidP="003D69BC">
      <w:pPr>
        <w:pStyle w:val="a3"/>
        <w:numPr>
          <w:ilvl w:val="0"/>
          <w:numId w:val="12"/>
        </w:numPr>
        <w:ind w:left="360"/>
      </w:pPr>
      <w:r>
        <w:t>восклицательные</w:t>
      </w:r>
      <w:r w:rsidRPr="00EC1936">
        <w:t xml:space="preserve"> </w:t>
      </w:r>
      <w:r>
        <w:t>предложения</w:t>
      </w:r>
      <w:r w:rsidRPr="00EC1936">
        <w:t xml:space="preserve"> </w:t>
      </w:r>
      <w:r>
        <w:t>для</w:t>
      </w:r>
      <w:r w:rsidRPr="00EC1936">
        <w:t xml:space="preserve"> </w:t>
      </w:r>
      <w:r>
        <w:t>выражения</w:t>
      </w:r>
      <w:r w:rsidRPr="00EC1936">
        <w:t xml:space="preserve"> </w:t>
      </w:r>
      <w:r>
        <w:t>эмоций</w:t>
      </w:r>
      <w:r w:rsidRPr="00EC1936">
        <w:t xml:space="preserve">: </w:t>
      </w:r>
      <w:r w:rsidRPr="003D69BC">
        <w:rPr>
          <w:lang w:val="en-US"/>
        </w:rPr>
        <w:t>How</w:t>
      </w:r>
      <w:r w:rsidRPr="00EC1936">
        <w:t xml:space="preserve"> </w:t>
      </w:r>
      <w:r w:rsidRPr="003D69BC">
        <w:rPr>
          <w:lang w:val="en-US"/>
        </w:rPr>
        <w:t>nice</w:t>
      </w:r>
      <w:r w:rsidRPr="00EC1936">
        <w:t xml:space="preserve"> </w:t>
      </w:r>
      <w:r w:rsidRPr="003D69BC">
        <w:rPr>
          <w:lang w:val="en-US"/>
        </w:rPr>
        <w:t>of</w:t>
      </w:r>
      <w:r w:rsidRPr="00EC1936">
        <w:t xml:space="preserve"> </w:t>
      </w:r>
      <w:r w:rsidRPr="003D69BC">
        <w:rPr>
          <w:lang w:val="en-US"/>
        </w:rPr>
        <w:t>you</w:t>
      </w:r>
      <w:r w:rsidRPr="00EC1936">
        <w:t xml:space="preserve">!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некоторые формы безличных предложений;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сложносочиненные предложения; </w:t>
      </w:r>
    </w:p>
    <w:p w:rsidR="00CA3D77" w:rsidRDefault="00CA3D77" w:rsidP="003D69BC">
      <w:pPr>
        <w:pStyle w:val="a3"/>
        <w:numPr>
          <w:ilvl w:val="0"/>
          <w:numId w:val="12"/>
        </w:numPr>
        <w:ind w:left="360"/>
      </w:pPr>
      <w:r>
        <w:t xml:space="preserve">сложноподчиненные предложения с </w:t>
      </w:r>
      <w:proofErr w:type="gramStart"/>
      <w:r>
        <w:t>придаточными</w:t>
      </w:r>
      <w:proofErr w:type="gramEnd"/>
      <w:r>
        <w:t xml:space="preserve"> причины с союзом </w:t>
      </w:r>
      <w:proofErr w:type="spellStart"/>
      <w:r>
        <w:t>because</w:t>
      </w:r>
      <w:proofErr w:type="spellEnd"/>
      <w:r>
        <w:t xml:space="preserve">. </w:t>
      </w:r>
    </w:p>
    <w:p w:rsidR="00CA3D77" w:rsidRDefault="00CA3D77" w:rsidP="003D69BC"/>
    <w:p w:rsidR="00CA3D77" w:rsidRDefault="00CA3D77" w:rsidP="00CA3D77">
      <w:r>
        <w:t xml:space="preserve">    Учащиеся должны распознавать по формальным признакам и понимать значение: </w:t>
      </w:r>
    </w:p>
    <w:p w:rsidR="00CA3D77" w:rsidRDefault="00CA3D77" w:rsidP="003D69BC">
      <w:pPr>
        <w:pStyle w:val="a3"/>
        <w:numPr>
          <w:ilvl w:val="0"/>
          <w:numId w:val="13"/>
        </w:numPr>
      </w:pPr>
      <w:r>
        <w:t>слов, словосочетаний с формами на –</w:t>
      </w:r>
      <w:proofErr w:type="spellStart"/>
      <w:r>
        <w:t>ing</w:t>
      </w:r>
      <w:proofErr w:type="spellEnd"/>
      <w:r>
        <w:t xml:space="preserve"> без различения их функций; </w:t>
      </w:r>
    </w:p>
    <w:p w:rsidR="00CA3D77" w:rsidRDefault="00CA3D77" w:rsidP="003D69BC">
      <w:pPr>
        <w:pStyle w:val="a3"/>
        <w:numPr>
          <w:ilvl w:val="0"/>
          <w:numId w:val="13"/>
        </w:numPr>
      </w:pPr>
      <w:r>
        <w:t>условные предложения нереального характера (</w:t>
      </w:r>
      <w:proofErr w:type="spellStart"/>
      <w:r>
        <w:t>C</w:t>
      </w:r>
      <w:proofErr w:type="gramStart"/>
      <w:r>
        <w:t>о</w:t>
      </w:r>
      <w:proofErr w:type="gramEnd"/>
      <w:r>
        <w:t>nditional</w:t>
      </w:r>
      <w:proofErr w:type="spellEnd"/>
      <w:r>
        <w:t xml:space="preserve">); </w:t>
      </w:r>
    </w:p>
    <w:p w:rsidR="00CA3D77" w:rsidRDefault="00CA3D77" w:rsidP="003D69BC">
      <w:pPr>
        <w:pStyle w:val="a3"/>
        <w:numPr>
          <w:ilvl w:val="0"/>
          <w:numId w:val="13"/>
        </w:numPr>
      </w:pPr>
      <w:r>
        <w:t xml:space="preserve">глаголов в пассивном залоге в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 w:rsidR="003D69BC">
        <w:t>.</w:t>
      </w:r>
    </w:p>
    <w:p w:rsidR="00CA3D77" w:rsidRDefault="00CA3D77" w:rsidP="00CA3D77"/>
    <w:p w:rsidR="00696199" w:rsidRPr="00696199" w:rsidRDefault="00696199" w:rsidP="00696199">
      <w:pPr>
        <w:jc w:val="center"/>
        <w:rPr>
          <w:b/>
        </w:rPr>
      </w:pPr>
      <w:r w:rsidRPr="00696199">
        <w:rPr>
          <w:b/>
        </w:rPr>
        <w:t>Темы. Содержание тем учебного курса.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696199" w:rsidTr="00696199">
        <w:tc>
          <w:tcPr>
            <w:tcW w:w="1666" w:type="pct"/>
          </w:tcPr>
          <w:p w:rsidR="00696199" w:rsidRDefault="00532A6D" w:rsidP="00532A6D">
            <w:pPr>
              <w:jc w:val="center"/>
            </w:pPr>
            <w:r>
              <w:t>Тема</w:t>
            </w:r>
          </w:p>
        </w:tc>
        <w:tc>
          <w:tcPr>
            <w:tcW w:w="1666" w:type="pct"/>
          </w:tcPr>
          <w:p w:rsidR="00696199" w:rsidRDefault="00532A6D" w:rsidP="00532A6D">
            <w:pPr>
              <w:jc w:val="center"/>
            </w:pPr>
            <w:r>
              <w:t>Кол-во часов</w:t>
            </w:r>
          </w:p>
        </w:tc>
        <w:tc>
          <w:tcPr>
            <w:tcW w:w="1667" w:type="pct"/>
          </w:tcPr>
          <w:p w:rsidR="00696199" w:rsidRDefault="00532A6D" w:rsidP="00532A6D">
            <w:pPr>
              <w:jc w:val="center"/>
            </w:pPr>
            <w:r>
              <w:t>Контроль</w:t>
            </w:r>
          </w:p>
        </w:tc>
      </w:tr>
      <w:tr w:rsidR="00696199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1666" w:type="pct"/>
          </w:tcPr>
          <w:p w:rsidR="00696199" w:rsidRPr="00164E21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67" w:type="pct"/>
          </w:tcPr>
          <w:p w:rsidR="00696199" w:rsidRPr="00164E21" w:rsidRDefault="003912B6">
            <w:r>
              <w:t>л</w:t>
            </w:r>
            <w:r w:rsidR="00164E21">
              <w:t>ексико-грамматический тест</w:t>
            </w:r>
          </w:p>
        </w:tc>
      </w:tr>
      <w:tr w:rsidR="00696199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Hobbies</w:t>
            </w:r>
          </w:p>
        </w:tc>
        <w:tc>
          <w:tcPr>
            <w:tcW w:w="1666" w:type="pct"/>
          </w:tcPr>
          <w:p w:rsidR="00696199" w:rsidRPr="00164E21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3912B6" w:rsidRDefault="003912B6">
            <w:r>
              <w:t>ч</w:t>
            </w:r>
            <w:r w:rsidR="00164E21">
              <w:t>тение</w:t>
            </w:r>
          </w:p>
          <w:p w:rsidR="00696199" w:rsidRDefault="00164E21">
            <w:r>
              <w:t xml:space="preserve"> диалогическая речь</w:t>
            </w:r>
          </w:p>
        </w:tc>
      </w:tr>
      <w:tr w:rsidR="00696199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America I</w:t>
            </w:r>
          </w:p>
        </w:tc>
        <w:tc>
          <w:tcPr>
            <w:tcW w:w="1666" w:type="pct"/>
          </w:tcPr>
          <w:p w:rsidR="00696199" w:rsidRPr="00164E21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667" w:type="pct"/>
          </w:tcPr>
          <w:p w:rsidR="003912B6" w:rsidRDefault="003912B6">
            <w:r>
              <w:t>л</w:t>
            </w:r>
            <w:r w:rsidR="00164E21">
              <w:t>ексико-грамматический тест</w:t>
            </w:r>
          </w:p>
          <w:p w:rsidR="003912B6" w:rsidRDefault="00164E21">
            <w:r>
              <w:t xml:space="preserve"> </w:t>
            </w:r>
            <w:r w:rsidR="003912B6">
              <w:t>ч</w:t>
            </w:r>
            <w:r>
              <w:t>тение</w:t>
            </w:r>
          </w:p>
          <w:p w:rsidR="00696199" w:rsidRDefault="00164E21">
            <w:r>
              <w:t xml:space="preserve"> диалогическая речь</w:t>
            </w:r>
          </w:p>
        </w:tc>
      </w:tr>
      <w:tr w:rsidR="00696199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America II</w:t>
            </w:r>
          </w:p>
        </w:tc>
        <w:tc>
          <w:tcPr>
            <w:tcW w:w="1666" w:type="pct"/>
          </w:tcPr>
          <w:p w:rsidR="00696199" w:rsidRPr="00164E21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67" w:type="pct"/>
          </w:tcPr>
          <w:p w:rsidR="003912B6" w:rsidRDefault="003912B6">
            <w:r>
              <w:t>л</w:t>
            </w:r>
            <w:r w:rsidR="00164E21">
              <w:t>ексико-грамматический тест</w:t>
            </w:r>
          </w:p>
          <w:p w:rsidR="00696199" w:rsidRDefault="00164E21">
            <w:proofErr w:type="spellStart"/>
            <w:r>
              <w:t>аудирование</w:t>
            </w:r>
            <w:proofErr w:type="spellEnd"/>
          </w:p>
        </w:tc>
      </w:tr>
      <w:tr w:rsidR="00696199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My Country</w:t>
            </w:r>
          </w:p>
        </w:tc>
        <w:tc>
          <w:tcPr>
            <w:tcW w:w="1666" w:type="pct"/>
          </w:tcPr>
          <w:p w:rsidR="00696199" w:rsidRPr="00164E21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667" w:type="pct"/>
          </w:tcPr>
          <w:p w:rsidR="003912B6" w:rsidRDefault="003912B6">
            <w:r>
              <w:t>л</w:t>
            </w:r>
            <w:r w:rsidR="00164E21">
              <w:t>ексико-грамматический тест</w:t>
            </w:r>
          </w:p>
          <w:p w:rsidR="003912B6" w:rsidRDefault="00164E21">
            <w:r>
              <w:t>письмо</w:t>
            </w:r>
          </w:p>
          <w:p w:rsidR="00696199" w:rsidRDefault="00164E21">
            <w:r>
              <w:t xml:space="preserve"> </w:t>
            </w:r>
            <w:proofErr w:type="spellStart"/>
            <w:r>
              <w:t>аудирование</w:t>
            </w:r>
            <w:proofErr w:type="spellEnd"/>
          </w:p>
        </w:tc>
      </w:tr>
      <w:tr w:rsidR="00696199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The World Around Us</w:t>
            </w:r>
          </w:p>
        </w:tc>
        <w:tc>
          <w:tcPr>
            <w:tcW w:w="1666" w:type="pct"/>
          </w:tcPr>
          <w:p w:rsidR="00696199" w:rsidRPr="00164E21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667" w:type="pct"/>
          </w:tcPr>
          <w:p w:rsidR="003912B6" w:rsidRDefault="003912B6">
            <w:r>
              <w:t>л</w:t>
            </w:r>
            <w:r w:rsidR="00164E21">
              <w:t>ексико-грамматический тест</w:t>
            </w:r>
          </w:p>
          <w:p w:rsidR="00696199" w:rsidRDefault="00164E21">
            <w:r>
              <w:t xml:space="preserve"> монологическая речь</w:t>
            </w:r>
          </w:p>
        </w:tc>
      </w:tr>
      <w:tr w:rsidR="00696199" w:rsidRPr="00164E21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Geography and Political Outlook of the U.K.</w:t>
            </w:r>
          </w:p>
        </w:tc>
        <w:tc>
          <w:tcPr>
            <w:tcW w:w="1666" w:type="pct"/>
          </w:tcPr>
          <w:p w:rsidR="00696199" w:rsidRPr="00410B35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3912B6" w:rsidRDefault="003912B6">
            <w:r>
              <w:t>л</w:t>
            </w:r>
            <w:r w:rsidR="00164E21">
              <w:t>ексико-грамматический тест</w:t>
            </w:r>
          </w:p>
          <w:p w:rsidR="003912B6" w:rsidRDefault="00164E21">
            <w:r>
              <w:t>письмо</w:t>
            </w:r>
          </w:p>
          <w:p w:rsidR="00696199" w:rsidRPr="00164E21" w:rsidRDefault="00164E21">
            <w:r>
              <w:t>монологическая речь</w:t>
            </w:r>
          </w:p>
        </w:tc>
      </w:tr>
      <w:tr w:rsidR="00696199" w:rsidRPr="00164E21" w:rsidTr="00696199">
        <w:tc>
          <w:tcPr>
            <w:tcW w:w="1666" w:type="pct"/>
          </w:tcPr>
          <w:p w:rsidR="00696199" w:rsidRP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Health and Body Care</w:t>
            </w:r>
          </w:p>
        </w:tc>
        <w:tc>
          <w:tcPr>
            <w:tcW w:w="1666" w:type="pct"/>
          </w:tcPr>
          <w:p w:rsidR="00696199" w:rsidRPr="00410B35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3912B6" w:rsidRDefault="003912B6">
            <w:r>
              <w:t>л</w:t>
            </w:r>
            <w:r w:rsidR="00164E21">
              <w:t>ексико-грамматический тест</w:t>
            </w:r>
          </w:p>
          <w:p w:rsidR="003912B6" w:rsidRDefault="00164E21">
            <w:r>
              <w:t xml:space="preserve"> диалогическая речь</w:t>
            </w:r>
          </w:p>
          <w:p w:rsidR="00696199" w:rsidRPr="00164E21" w:rsidRDefault="00164E21">
            <w:r>
              <w:t>письмо</w:t>
            </w:r>
          </w:p>
        </w:tc>
      </w:tr>
      <w:tr w:rsidR="00410B35" w:rsidRPr="00410B35" w:rsidTr="00696199">
        <w:tc>
          <w:tcPr>
            <w:tcW w:w="1666" w:type="pct"/>
          </w:tcPr>
          <w:p w:rsid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Sports and Games</w:t>
            </w:r>
          </w:p>
        </w:tc>
        <w:tc>
          <w:tcPr>
            <w:tcW w:w="1666" w:type="pct"/>
          </w:tcPr>
          <w:p w:rsidR="00410B35" w:rsidRPr="00410B35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410B35" w:rsidRDefault="003912B6" w:rsidP="003912B6">
            <w:r>
              <w:t>л</w:t>
            </w:r>
            <w:r w:rsidR="00164E21">
              <w:t>ексико-грамматический тест</w:t>
            </w:r>
          </w:p>
          <w:p w:rsidR="003912B6" w:rsidRPr="00410B35" w:rsidRDefault="003912B6" w:rsidP="003912B6">
            <w:pPr>
              <w:rPr>
                <w:lang w:val="en-US"/>
              </w:rPr>
            </w:pPr>
            <w:r>
              <w:t>чтение</w:t>
            </w:r>
          </w:p>
        </w:tc>
      </w:tr>
      <w:tr w:rsidR="00410B35" w:rsidRPr="00410B35" w:rsidTr="00696199">
        <w:tc>
          <w:tcPr>
            <w:tcW w:w="1666" w:type="pct"/>
          </w:tcPr>
          <w:p w:rsid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Shopping</w:t>
            </w:r>
          </w:p>
        </w:tc>
        <w:tc>
          <w:tcPr>
            <w:tcW w:w="1666" w:type="pct"/>
          </w:tcPr>
          <w:p w:rsidR="00410B35" w:rsidRPr="00410B35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410B35" w:rsidRDefault="003912B6" w:rsidP="003912B6">
            <w:r>
              <w:t>л</w:t>
            </w:r>
            <w:r w:rsidR="00164E21">
              <w:t>ексико-грамматический тест</w:t>
            </w:r>
          </w:p>
          <w:p w:rsidR="003912B6" w:rsidRDefault="003912B6" w:rsidP="003912B6">
            <w:r>
              <w:t>монологическая речь</w:t>
            </w:r>
          </w:p>
          <w:p w:rsidR="003912B6" w:rsidRPr="00EC1936" w:rsidRDefault="003912B6" w:rsidP="003912B6">
            <w:r>
              <w:t>диалогическая речь</w:t>
            </w:r>
          </w:p>
        </w:tc>
      </w:tr>
      <w:tr w:rsidR="00410B35" w:rsidRPr="00410B35" w:rsidTr="00696199">
        <w:tc>
          <w:tcPr>
            <w:tcW w:w="1666" w:type="pct"/>
          </w:tcPr>
          <w:p w:rsidR="00410B35" w:rsidRDefault="00410B35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1666" w:type="pct"/>
          </w:tcPr>
          <w:p w:rsidR="00410B35" w:rsidRPr="00410B35" w:rsidRDefault="00164E21" w:rsidP="0016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67" w:type="pct"/>
          </w:tcPr>
          <w:p w:rsidR="00410B35" w:rsidRPr="00410B35" w:rsidRDefault="003912B6">
            <w:pPr>
              <w:rPr>
                <w:lang w:val="en-US"/>
              </w:rPr>
            </w:pPr>
            <w:r>
              <w:t>л</w:t>
            </w:r>
            <w:r w:rsidR="00164E21">
              <w:t>ексико-грамматический тест</w:t>
            </w:r>
          </w:p>
        </w:tc>
      </w:tr>
    </w:tbl>
    <w:p w:rsidR="00A22C3C" w:rsidRDefault="00A22C3C"/>
    <w:p w:rsidR="00B45D8C" w:rsidRDefault="00B45D8C"/>
    <w:p w:rsidR="00B45D8C" w:rsidRPr="00EC1936" w:rsidRDefault="00B45D8C" w:rsidP="00EC1936">
      <w:pPr>
        <w:jc w:val="center"/>
        <w:rPr>
          <w:b/>
        </w:rPr>
      </w:pPr>
      <w:r w:rsidRPr="00EC1936">
        <w:rPr>
          <w:b/>
        </w:rPr>
        <w:t>Требования к уровню подготовки учащихся, обучающихся по данной программе:</w:t>
      </w:r>
    </w:p>
    <w:p w:rsidR="00B45D8C" w:rsidRDefault="00B45D8C" w:rsidP="00B45D8C"/>
    <w:p w:rsidR="00EC1936" w:rsidRDefault="00B45D8C" w:rsidP="00B45D8C">
      <w:r>
        <w:t xml:space="preserve">В результате обучения английскому языку в шестом  классе ученик  должен: </w:t>
      </w:r>
    </w:p>
    <w:p w:rsidR="00B45D8C" w:rsidRDefault="00B45D8C" w:rsidP="00B45D8C">
      <w:r>
        <w:t xml:space="preserve">Знать/понимать: </w:t>
      </w:r>
    </w:p>
    <w:p w:rsidR="00B45D8C" w:rsidRDefault="00B45D8C" w:rsidP="00EC1936">
      <w:pPr>
        <w:pStyle w:val="a3"/>
        <w:numPr>
          <w:ilvl w:val="0"/>
          <w:numId w:val="14"/>
        </w:numPr>
      </w:pPr>
      <w:r>
        <w:t>основные значения изученных лексических единиц (слов,</w:t>
      </w:r>
      <w:r w:rsidR="00EC1936">
        <w:t xml:space="preserve"> </w:t>
      </w:r>
      <w:r>
        <w:t xml:space="preserve">словосочетаний); основные способы словообразования (аффиксация, словосложение, конверсия); </w:t>
      </w:r>
    </w:p>
    <w:p w:rsidR="00B45D8C" w:rsidRDefault="00B45D8C" w:rsidP="00EC1936">
      <w:pPr>
        <w:pStyle w:val="a3"/>
        <w:numPr>
          <w:ilvl w:val="0"/>
          <w:numId w:val="14"/>
        </w:numPr>
      </w:pPr>
      <w:r>
        <w:t xml:space="preserve">особенности структуры простых и сложных предложений английского языка; интонацию различных коммуникативных типов предложений; </w:t>
      </w:r>
    </w:p>
    <w:p w:rsidR="00B45D8C" w:rsidRDefault="00B45D8C" w:rsidP="00EC1936">
      <w:pPr>
        <w:pStyle w:val="a3"/>
        <w:numPr>
          <w:ilvl w:val="0"/>
          <w:numId w:val="14"/>
        </w:numPr>
      </w:pPr>
      <w:r>
        <w:t>признаки изученных грамматических явлений (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 глаголов (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;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;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действительного залога), модальных глаголов (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), артиклей, существительных, степеней сравнения прилагательных и наречий, местоимений, числительных, предлогов); </w:t>
      </w:r>
    </w:p>
    <w:p w:rsidR="00B45D8C" w:rsidRDefault="00B45D8C" w:rsidP="00EC1936">
      <w:pPr>
        <w:pStyle w:val="a3"/>
        <w:numPr>
          <w:ilvl w:val="0"/>
          <w:numId w:val="14"/>
        </w:numPr>
      </w:pPr>
      <w:r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B45D8C" w:rsidRDefault="00B45D8C" w:rsidP="00EC1936">
      <w:pPr>
        <w:pStyle w:val="a3"/>
        <w:numPr>
          <w:ilvl w:val="0"/>
          <w:numId w:val="14"/>
        </w:numPr>
      </w:pPr>
      <w:r>
        <w:t>роль владения английским языком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культуру);</w:t>
      </w:r>
    </w:p>
    <w:p w:rsidR="00B45D8C" w:rsidRDefault="00B45D8C" w:rsidP="00EC1936">
      <w:pPr>
        <w:pStyle w:val="a3"/>
        <w:numPr>
          <w:ilvl w:val="0"/>
          <w:numId w:val="14"/>
        </w:numPr>
      </w:pPr>
      <w:r>
        <w:t xml:space="preserve">сходства и различия в традициях своей страны и страны изучаемого языка;               </w:t>
      </w:r>
    </w:p>
    <w:p w:rsidR="00605F7E" w:rsidRDefault="00B45D8C" w:rsidP="00B45D8C">
      <w:r>
        <w:t xml:space="preserve">   Уметь: </w:t>
      </w:r>
    </w:p>
    <w:p w:rsidR="00B45D8C" w:rsidRDefault="00B45D8C" w:rsidP="00B45D8C">
      <w:r>
        <w:t xml:space="preserve">В области </w:t>
      </w:r>
      <w:proofErr w:type="spellStart"/>
      <w:r>
        <w:t>аудирования</w:t>
      </w:r>
      <w:proofErr w:type="spellEnd"/>
      <w:r>
        <w:t xml:space="preserve">: </w:t>
      </w:r>
    </w:p>
    <w:p w:rsidR="00B45D8C" w:rsidRDefault="00B45D8C" w:rsidP="00605F7E">
      <w:pPr>
        <w:pStyle w:val="a3"/>
        <w:numPr>
          <w:ilvl w:val="0"/>
          <w:numId w:val="15"/>
        </w:numPr>
      </w:pPr>
      <w:r>
        <w:t>понимать основное содержание коротких</w:t>
      </w:r>
      <w:proofErr w:type="gramStart"/>
      <w:r>
        <w:t xml:space="preserve"> ,</w:t>
      </w:r>
      <w:proofErr w:type="gramEnd"/>
      <w:r>
        <w:t xml:space="preserve"> несложных аутентичных текстов и выделять значимую информацию; </w:t>
      </w:r>
    </w:p>
    <w:p w:rsidR="00B45D8C" w:rsidRDefault="00B45D8C" w:rsidP="00605F7E">
      <w:pPr>
        <w:pStyle w:val="a3"/>
        <w:numPr>
          <w:ilvl w:val="0"/>
          <w:numId w:val="15"/>
        </w:numPr>
      </w:pPr>
      <w:r>
        <w:t>понимать основное содержание несложных аутентичных текстов, относящихся к разным коммуникативным типам речи (</w:t>
      </w:r>
      <w:proofErr w:type="spellStart"/>
      <w:r>
        <w:t>сообщение\рассказ</w:t>
      </w:r>
      <w:proofErr w:type="spellEnd"/>
      <w:r>
        <w:t xml:space="preserve">); </w:t>
      </w:r>
    </w:p>
    <w:p w:rsidR="00B45D8C" w:rsidRDefault="00B45D8C" w:rsidP="00605F7E">
      <w:pPr>
        <w:pStyle w:val="a3"/>
        <w:numPr>
          <w:ilvl w:val="0"/>
          <w:numId w:val="15"/>
        </w:numPr>
      </w:pPr>
      <w:r>
        <w:t xml:space="preserve">уметь определять тему текста, выделять главные факты, опуская второстепенные; </w:t>
      </w:r>
    </w:p>
    <w:p w:rsidR="00B45D8C" w:rsidRDefault="00B45D8C" w:rsidP="00605F7E">
      <w:pPr>
        <w:pStyle w:val="a3"/>
        <w:numPr>
          <w:ilvl w:val="0"/>
          <w:numId w:val="15"/>
        </w:numPr>
      </w:pPr>
      <w:r>
        <w:t>использовать переспрос, просьбу;</w:t>
      </w:r>
    </w:p>
    <w:p w:rsidR="00B45D8C" w:rsidRDefault="00B45D8C" w:rsidP="00605F7E">
      <w:pPr>
        <w:pStyle w:val="a3"/>
        <w:numPr>
          <w:ilvl w:val="0"/>
          <w:numId w:val="15"/>
        </w:numPr>
      </w:pPr>
      <w:r>
        <w:t xml:space="preserve">начинать, </w:t>
      </w:r>
      <w:proofErr w:type="spellStart"/>
      <w:r>
        <w:t>вести\поддерживать</w:t>
      </w:r>
      <w:proofErr w:type="spellEnd"/>
      <w:r>
        <w:t xml:space="preserve">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B45D8C" w:rsidRDefault="00B45D8C" w:rsidP="00B45D8C">
      <w:r>
        <w:lastRenderedPageBreak/>
        <w:t xml:space="preserve">В области говорения: </w:t>
      </w:r>
    </w:p>
    <w:p w:rsidR="00B45D8C" w:rsidRDefault="00B45D8C" w:rsidP="00605F7E">
      <w:pPr>
        <w:pStyle w:val="a3"/>
        <w:numPr>
          <w:ilvl w:val="0"/>
          <w:numId w:val="16"/>
        </w:numPr>
      </w:pPr>
      <w:r>
        <w:t xml:space="preserve">расспрашивать собеседника и отвечать на его вопросы, высказывая свое мнение, просьбу, отвечать на предложение собеседника </w:t>
      </w:r>
      <w:proofErr w:type="spellStart"/>
      <w:r>
        <w:t>согласием\отказом</w:t>
      </w:r>
      <w:proofErr w:type="spellEnd"/>
      <w:r>
        <w:t xml:space="preserve">, опираясь на изученную тематику и усвоенный лексико-грамматический материал; </w:t>
      </w:r>
    </w:p>
    <w:p w:rsidR="00B45D8C" w:rsidRDefault="00B45D8C" w:rsidP="00605F7E">
      <w:pPr>
        <w:pStyle w:val="a3"/>
        <w:numPr>
          <w:ilvl w:val="0"/>
          <w:numId w:val="16"/>
        </w:numPr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городе, своей стране и стране изучаемого языка; </w:t>
      </w:r>
    </w:p>
    <w:p w:rsidR="00B45D8C" w:rsidRDefault="00B45D8C" w:rsidP="00605F7E">
      <w:pPr>
        <w:pStyle w:val="a3"/>
        <w:numPr>
          <w:ilvl w:val="0"/>
          <w:numId w:val="16"/>
        </w:numPr>
      </w:pPr>
      <w:r>
        <w:t xml:space="preserve">делать краткие сообщения, описывать </w:t>
      </w:r>
      <w:proofErr w:type="spellStart"/>
      <w:r>
        <w:t>события\явления</w:t>
      </w:r>
      <w:proofErr w:type="spellEnd"/>
      <w:r>
        <w:t xml:space="preserve">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spellStart"/>
      <w:proofErr w:type="gramStart"/>
      <w:r>
        <w:t>прочитанному</w:t>
      </w:r>
      <w:proofErr w:type="gramEnd"/>
      <w:r>
        <w:t>\услышанному</w:t>
      </w:r>
      <w:proofErr w:type="spellEnd"/>
      <w:r>
        <w:t xml:space="preserve">, давать краткую характеристику персонажей; </w:t>
      </w:r>
    </w:p>
    <w:p w:rsidR="00B45D8C" w:rsidRDefault="00B45D8C" w:rsidP="00605F7E">
      <w:pPr>
        <w:pStyle w:val="a3"/>
        <w:numPr>
          <w:ilvl w:val="0"/>
          <w:numId w:val="16"/>
        </w:numPr>
      </w:pPr>
      <w:r>
        <w:t xml:space="preserve">использовать перифраз, синонимичные средства в процессе устного общения;                  </w:t>
      </w:r>
    </w:p>
    <w:p w:rsidR="00B45D8C" w:rsidRDefault="00B45D8C" w:rsidP="00605F7E">
      <w:pPr>
        <w:pStyle w:val="a3"/>
        <w:numPr>
          <w:ilvl w:val="0"/>
          <w:numId w:val="16"/>
        </w:numPr>
      </w:pPr>
      <w:r>
        <w:t>ориентироваться в иноязычном тексте;</w:t>
      </w:r>
    </w:p>
    <w:p w:rsidR="00B45D8C" w:rsidRDefault="00B45D8C" w:rsidP="00B45D8C">
      <w:r>
        <w:t xml:space="preserve">В области чтения: </w:t>
      </w:r>
    </w:p>
    <w:p w:rsidR="00B45D8C" w:rsidRDefault="00B45D8C" w:rsidP="00D255BD">
      <w:pPr>
        <w:pStyle w:val="a3"/>
        <w:numPr>
          <w:ilvl w:val="0"/>
          <w:numId w:val="17"/>
        </w:numPr>
      </w:pPr>
      <w:r>
        <w:t xml:space="preserve">читать аутентичные тексты разных жанров с пониманием основного содержания; </w:t>
      </w:r>
    </w:p>
    <w:p w:rsidR="00B45D8C" w:rsidRDefault="00B45D8C" w:rsidP="00D255BD">
      <w:pPr>
        <w:pStyle w:val="a3"/>
        <w:numPr>
          <w:ilvl w:val="0"/>
          <w:numId w:val="17"/>
        </w:numPr>
      </w:pPr>
      <w: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B45D8C" w:rsidRDefault="00B45D8C" w:rsidP="00D255BD">
      <w:pPr>
        <w:pStyle w:val="a3"/>
        <w:numPr>
          <w:ilvl w:val="0"/>
          <w:numId w:val="17"/>
        </w:numPr>
      </w:pPr>
      <w:r>
        <w:t xml:space="preserve">читать текст с выборочным пониманием нужной или интересующей информации;                 </w:t>
      </w:r>
    </w:p>
    <w:p w:rsidR="00B45D8C" w:rsidRDefault="00B45D8C" w:rsidP="00D255BD">
      <w:pPr>
        <w:pStyle w:val="a3"/>
        <w:numPr>
          <w:ilvl w:val="0"/>
          <w:numId w:val="17"/>
        </w:numPr>
      </w:pPr>
      <w:r>
        <w:t xml:space="preserve">заполнять простые анкеты; </w:t>
      </w:r>
    </w:p>
    <w:p w:rsidR="00B45D8C" w:rsidRDefault="00B45D8C" w:rsidP="00B45D8C">
      <w:r>
        <w:t xml:space="preserve">В области письма и письменной речи:  </w:t>
      </w:r>
    </w:p>
    <w:p w:rsidR="00B45D8C" w:rsidRDefault="00B45D8C" w:rsidP="00D255BD">
      <w:pPr>
        <w:pStyle w:val="a3"/>
        <w:numPr>
          <w:ilvl w:val="0"/>
          <w:numId w:val="18"/>
        </w:numPr>
      </w:pPr>
      <w:r>
        <w:t xml:space="preserve">писать поздравления, личные письма с опорой на образец;  </w:t>
      </w:r>
    </w:p>
    <w:p w:rsidR="00B45D8C" w:rsidRDefault="00B45D8C" w:rsidP="00D255BD">
      <w:pPr>
        <w:pStyle w:val="a3"/>
        <w:numPr>
          <w:ilvl w:val="0"/>
          <w:numId w:val="18"/>
        </w:numPr>
      </w:pPr>
      <w:r>
        <w:t xml:space="preserve"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B45D8C" w:rsidRDefault="00B45D8C" w:rsidP="00B45D8C">
      <w:r>
        <w:t>Использовать приобретенные знания и умения в практической деятельности и повседневной жизни для  социальной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контактов.</w:t>
      </w:r>
    </w:p>
    <w:p w:rsidR="00B45D8C" w:rsidRDefault="00B45D8C" w:rsidP="00B45D8C"/>
    <w:p w:rsidR="00B45D8C" w:rsidRDefault="00B45D8C" w:rsidP="00B45D8C">
      <w:r>
        <w:t xml:space="preserve"> </w:t>
      </w:r>
    </w:p>
    <w:p w:rsidR="00B45D8C" w:rsidRDefault="00B45D8C" w:rsidP="00B45D8C"/>
    <w:p w:rsidR="00025FE1" w:rsidRDefault="00025FE1" w:rsidP="00B45D8C"/>
    <w:p w:rsidR="00025FE1" w:rsidRDefault="00025FE1" w:rsidP="00B45D8C"/>
    <w:p w:rsidR="00025FE1" w:rsidRDefault="00025FE1" w:rsidP="00B45D8C"/>
    <w:p w:rsidR="00025FE1" w:rsidRDefault="00025FE1" w:rsidP="00B45D8C"/>
    <w:p w:rsidR="00025FE1" w:rsidRDefault="00025FE1" w:rsidP="00B45D8C"/>
    <w:p w:rsidR="00025FE1" w:rsidRDefault="00025FE1" w:rsidP="00B45D8C"/>
    <w:p w:rsidR="00025FE1" w:rsidRDefault="00025FE1" w:rsidP="00B45D8C"/>
    <w:p w:rsidR="00B45D8C" w:rsidRPr="00025FE1" w:rsidRDefault="00B45D8C" w:rsidP="00025FE1">
      <w:pPr>
        <w:jc w:val="center"/>
        <w:rPr>
          <w:b/>
        </w:rPr>
      </w:pPr>
      <w:r w:rsidRPr="00025FE1">
        <w:rPr>
          <w:b/>
        </w:rPr>
        <w:lastRenderedPageBreak/>
        <w:t>Перечень учебно-методического обеспечения:</w:t>
      </w:r>
    </w:p>
    <w:p w:rsidR="00B45D8C" w:rsidRDefault="00B45D8C" w:rsidP="00B45D8C"/>
    <w:p w:rsidR="00B45D8C" w:rsidRDefault="00B45D8C" w:rsidP="00B45D8C">
      <w:r>
        <w:t>Реализация данной программы осуществляется с помощью УМК “Английский</w:t>
      </w:r>
      <w:r w:rsidR="00025FE1">
        <w:t xml:space="preserve"> язык</w:t>
      </w:r>
      <w:r>
        <w:t>”(</w:t>
      </w:r>
      <w:r w:rsidR="00025FE1">
        <w:t xml:space="preserve">4 – </w:t>
      </w:r>
      <w:r>
        <w:t>5</w:t>
      </w:r>
      <w:r w:rsidR="00025FE1">
        <w:t xml:space="preserve"> </w:t>
      </w:r>
      <w:r>
        <w:t xml:space="preserve">класс): авторы </w:t>
      </w:r>
      <w:r w:rsidR="00025FE1">
        <w:t>О.В.Афанасьева, И.В.Михеева</w:t>
      </w:r>
      <w:r>
        <w:t xml:space="preserve">  </w:t>
      </w:r>
    </w:p>
    <w:p w:rsidR="00B45D8C" w:rsidRDefault="00B45D8C" w:rsidP="00B45D8C"/>
    <w:p w:rsidR="00B45D8C" w:rsidRDefault="00B45D8C" w:rsidP="00B45D8C">
      <w:r>
        <w:t>В линию учебно-методических комплектов для учащихся входят:</w:t>
      </w:r>
    </w:p>
    <w:p w:rsidR="00B45D8C" w:rsidRDefault="00B45D8C" w:rsidP="00B45D8C">
      <w:r>
        <w:t xml:space="preserve">Учебник - </w:t>
      </w:r>
      <w:r w:rsidR="00025FE1">
        <w:t xml:space="preserve">О.В.Афанасьева, И.В.Михеева. Английский язык  </w:t>
      </w:r>
      <w:r>
        <w:t xml:space="preserve">-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5-6класс  Обнинск, « Титул» 2009. </w:t>
      </w:r>
    </w:p>
    <w:p w:rsidR="00B45D8C" w:rsidRDefault="00B45D8C" w:rsidP="00B45D8C">
      <w:r>
        <w:t xml:space="preserve">Рабочая тетрадь </w:t>
      </w:r>
      <w:proofErr w:type="spellStart"/>
      <w:r>
        <w:t>Workbook</w:t>
      </w:r>
      <w:proofErr w:type="spellEnd"/>
      <w:r>
        <w:t xml:space="preserve"> </w:t>
      </w:r>
    </w:p>
    <w:p w:rsidR="00B45D8C" w:rsidRDefault="00B45D8C" w:rsidP="00B45D8C">
      <w:r>
        <w:t xml:space="preserve"> Книга для учителя “</w:t>
      </w:r>
      <w:proofErr w:type="spellStart"/>
      <w:r>
        <w:t>Teacher’s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>”(методическое руководство для учителя)</w:t>
      </w:r>
    </w:p>
    <w:p w:rsidR="00B45D8C" w:rsidRDefault="00B45D8C" w:rsidP="00B45D8C">
      <w:r>
        <w:t>Аудиоприложение – CD MP3</w:t>
      </w:r>
    </w:p>
    <w:p w:rsidR="00BC3130" w:rsidRDefault="00BC3130" w:rsidP="00B45D8C"/>
    <w:p w:rsidR="00B45D8C" w:rsidRDefault="00B45D8C" w:rsidP="00B45D8C">
      <w:r>
        <w:t xml:space="preserve"> Для реализации данной примерной программы используется дополнительная литература:</w:t>
      </w:r>
    </w:p>
    <w:p w:rsidR="00B45D8C" w:rsidRPr="002742FD" w:rsidRDefault="00B45D8C" w:rsidP="00B45D8C">
      <w:pPr>
        <w:rPr>
          <w:lang w:val="en-US"/>
        </w:rPr>
      </w:pPr>
      <w:proofErr w:type="gramStart"/>
      <w:r w:rsidRPr="002742FD">
        <w:rPr>
          <w:lang w:val="en-US"/>
        </w:rPr>
        <w:t>Virginia Evans- Jenny Dooley, Enterprise 2 EU, Express Publishing, 2007.</w:t>
      </w:r>
      <w:proofErr w:type="gramEnd"/>
    </w:p>
    <w:p w:rsidR="00B45D8C" w:rsidRDefault="00B45D8C" w:rsidP="00B45D8C">
      <w:proofErr w:type="spellStart"/>
      <w:r w:rsidRPr="002742FD">
        <w:rPr>
          <w:lang w:val="en-US"/>
        </w:rPr>
        <w:t>R.Murphy</w:t>
      </w:r>
      <w:proofErr w:type="spellEnd"/>
      <w:r w:rsidRPr="002742FD">
        <w:rPr>
          <w:lang w:val="en-US"/>
        </w:rPr>
        <w:t xml:space="preserve">. Essential English Grammar in Use: a Self-study Reference and Practice Book for Intermediate Students of English. </w:t>
      </w:r>
      <w:proofErr w:type="spellStart"/>
      <w:r>
        <w:t>R.Murphy</w:t>
      </w:r>
      <w:proofErr w:type="spellEnd"/>
      <w:r>
        <w:t>, 2002</w:t>
      </w:r>
    </w:p>
    <w:p w:rsidR="00B45D8C" w:rsidRDefault="00B45D8C" w:rsidP="00B45D8C">
      <w:r>
        <w:t>Интернет – поддержка учебников и дополнительные материалы</w:t>
      </w:r>
    </w:p>
    <w:p w:rsidR="00B45D8C" w:rsidRDefault="00B45D8C" w:rsidP="00B45D8C">
      <w:proofErr w:type="spellStart"/>
      <w:r>
        <w:t>www.titul.ru</w:t>
      </w:r>
      <w:proofErr w:type="spellEnd"/>
    </w:p>
    <w:p w:rsidR="00B45D8C" w:rsidRDefault="00B45D8C" w:rsidP="00B45D8C">
      <w:r>
        <w:t>http://www.it-n.ru/</w:t>
      </w:r>
    </w:p>
    <w:p w:rsidR="00B45D8C" w:rsidRDefault="00B45D8C" w:rsidP="00B45D8C">
      <w:r>
        <w:t>http://www.tolearnenglish.com/</w:t>
      </w:r>
    </w:p>
    <w:p w:rsidR="00B45D8C" w:rsidRDefault="00B45D8C" w:rsidP="00B45D8C">
      <w:r>
        <w:t>http://pedsovet.su/</w:t>
      </w:r>
    </w:p>
    <w:p w:rsidR="00B45D8C" w:rsidRDefault="00B45D8C" w:rsidP="00B45D8C">
      <w:r>
        <w:t>http://www.english-easy.info/</w:t>
      </w:r>
    </w:p>
    <w:p w:rsidR="00B45D8C" w:rsidRDefault="00B45D8C" w:rsidP="00B45D8C">
      <w:r>
        <w:t>http://www.englishteachers.ru/</w:t>
      </w:r>
    </w:p>
    <w:p w:rsidR="00B45D8C" w:rsidRDefault="00B45D8C" w:rsidP="00B45D8C">
      <w:r>
        <w:t>http://interaktiveboard.ru</w:t>
      </w:r>
    </w:p>
    <w:p w:rsidR="00B45D8C" w:rsidRDefault="00B45D8C" w:rsidP="00B45D8C">
      <w:r>
        <w:t>http://tea4er.ru/</w:t>
      </w:r>
    </w:p>
    <w:p w:rsidR="00665ADA" w:rsidRDefault="00665ADA" w:rsidP="00B45D8C"/>
    <w:sectPr w:rsidR="00665ADA" w:rsidSect="00A2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0B"/>
    <w:multiLevelType w:val="hybridMultilevel"/>
    <w:tmpl w:val="21BEF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A776B"/>
    <w:multiLevelType w:val="hybridMultilevel"/>
    <w:tmpl w:val="0AEE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49180E"/>
    <w:multiLevelType w:val="hybridMultilevel"/>
    <w:tmpl w:val="26F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E25"/>
    <w:multiLevelType w:val="hybridMultilevel"/>
    <w:tmpl w:val="5218F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EC3C67"/>
    <w:multiLevelType w:val="hybridMultilevel"/>
    <w:tmpl w:val="0DCA5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01C95"/>
    <w:multiLevelType w:val="hybridMultilevel"/>
    <w:tmpl w:val="73946A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10C73"/>
    <w:multiLevelType w:val="hybridMultilevel"/>
    <w:tmpl w:val="87346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879FA"/>
    <w:multiLevelType w:val="hybridMultilevel"/>
    <w:tmpl w:val="9BE87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C2528"/>
    <w:multiLevelType w:val="hybridMultilevel"/>
    <w:tmpl w:val="4BB4B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016896"/>
    <w:multiLevelType w:val="hybridMultilevel"/>
    <w:tmpl w:val="02803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D4B56"/>
    <w:multiLevelType w:val="hybridMultilevel"/>
    <w:tmpl w:val="D37A8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7776DC"/>
    <w:multiLevelType w:val="hybridMultilevel"/>
    <w:tmpl w:val="3A402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BD6295"/>
    <w:multiLevelType w:val="hybridMultilevel"/>
    <w:tmpl w:val="61EE6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9C1F64"/>
    <w:multiLevelType w:val="hybridMultilevel"/>
    <w:tmpl w:val="F984C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750F04"/>
    <w:multiLevelType w:val="hybridMultilevel"/>
    <w:tmpl w:val="5E844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E6407"/>
    <w:multiLevelType w:val="hybridMultilevel"/>
    <w:tmpl w:val="6E5AF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235BFD"/>
    <w:multiLevelType w:val="hybridMultilevel"/>
    <w:tmpl w:val="8F0AF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3151F9"/>
    <w:multiLevelType w:val="hybridMultilevel"/>
    <w:tmpl w:val="0E343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B7A"/>
    <w:rsid w:val="00025FE1"/>
    <w:rsid w:val="000560FD"/>
    <w:rsid w:val="00164E21"/>
    <w:rsid w:val="003912B6"/>
    <w:rsid w:val="003D69BC"/>
    <w:rsid w:val="00410B35"/>
    <w:rsid w:val="00532A6D"/>
    <w:rsid w:val="00605F7E"/>
    <w:rsid w:val="00665ADA"/>
    <w:rsid w:val="00696199"/>
    <w:rsid w:val="00A22C3C"/>
    <w:rsid w:val="00AB5B7A"/>
    <w:rsid w:val="00B45D8C"/>
    <w:rsid w:val="00BC3130"/>
    <w:rsid w:val="00CA3D77"/>
    <w:rsid w:val="00D255BD"/>
    <w:rsid w:val="00DE4DBC"/>
    <w:rsid w:val="00E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7A"/>
    <w:pPr>
      <w:ind w:left="720"/>
      <w:contextualSpacing/>
    </w:pPr>
  </w:style>
  <w:style w:type="table" w:styleId="a4">
    <w:name w:val="Table Grid"/>
    <w:basedOn w:val="a1"/>
    <w:uiPriority w:val="59"/>
    <w:rsid w:val="00696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Зенечка</cp:lastModifiedBy>
  <cp:revision>11</cp:revision>
  <dcterms:created xsi:type="dcterms:W3CDTF">2012-02-14T13:05:00Z</dcterms:created>
  <dcterms:modified xsi:type="dcterms:W3CDTF">2012-02-14T16:15:00Z</dcterms:modified>
</cp:coreProperties>
</file>