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EE" w:rsidRPr="00383D44" w:rsidRDefault="002534EE" w:rsidP="00383D44">
      <w:pPr>
        <w:shd w:val="clear" w:color="auto" w:fill="FFFFFF"/>
        <w:spacing w:before="30" w:after="3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 w:rsidRPr="00383D4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Методическое письмо</w:t>
      </w:r>
    </w:p>
    <w:p w:rsidR="002534EE" w:rsidRPr="00383D44" w:rsidRDefault="002534EE" w:rsidP="00383D44">
      <w:pPr>
        <w:shd w:val="clear" w:color="auto" w:fill="FFFFFF"/>
        <w:spacing w:before="30" w:after="3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 w:rsidRPr="00383D4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«Направления работы учителей математики по исполнению единых</w:t>
      </w:r>
    </w:p>
    <w:p w:rsidR="002534EE" w:rsidRPr="00383D44" w:rsidRDefault="002534EE" w:rsidP="00383D44">
      <w:pPr>
        <w:shd w:val="clear" w:color="auto" w:fill="FFFFFF"/>
        <w:spacing w:before="30" w:after="30" w:line="24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 w:rsidRPr="00383D4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требований преподавания предмета на современном этапе развития школы»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связи с тем, что отсутствуют современные документы, регламентирующие деятельность учителей общеобразовательных учреждений по соблюдению единых требований учителей - предметников,  назрела необходимость в разработке на региональном уровне единых требований к устной и письменной речи учащихся, к оформлению журнальных записей и ученических работ, оцениванию знаний, умений и навыков школьников. Сегодня на основе лучшего опыта, накопленного в этом направлении, приведены в соответствие с последними требованиями ранее функционирующие документы. Таким образом, на современном этапе развития школы учителя математики области должны руководствоваться следующими едиными требованиями преподавания предмета.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Гуманизация образования включает развитие коммуникативных умений, культуры устной и письменной речи при изучении всех учебных дисциплин. Поэтому необходима такая постановка преподавания всех предметов в школе, при которой воспитание речевой культуры учащихся осуществляется в единстве, общими усилиями всех учителей.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Администрации школ необходимо направлять, координировать и контролировать работу по осуществлению единого речевого режима в школе. Следует включать вопросы о требованиях к устной и письменной речи школьников в работу педагогических советов, в систему внутришкольного контроля; организовать обмен опытом учителей-предметников и проводить совместные заседания методических объединений, посвященных вопросам повышения культуры речи учащихся.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2534E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 Работа учителя по осуществлению единых требований к устной и письменной речи учащихся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Воспитание речевой культуры школьников может успешно осуществляться только в результате целенаправленных и квалифицированных действий всего педагогического коллектива.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Учителю необходимо: тщательно продумывать ход изложения материала на уроке, правильность и точность всех формулировок, вопросов; грамотно оформлять все виды записей (на доске, в журнале, в дневниках учащихся и т. п.); писать разборчивым почерком.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Не допускать в своей речи неправильно построенных предложений и оборотов, нарушения норм произношения, небрежности в выборе слов и неточности в формулировках определений, заданий.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3. Систематически проводить работу по обогащению и конкретизации словаря учащихся, по ознакомлению с терминологией изучаемого предмета. При объяснении новых терминов -  слова четко произносить, записывать на доске и в тетрадях, постоянно проверять 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усвоение их значения и правильное употребление. Использовать таблицы, плакаты с трудными по написанию и произношению словами, относящимися к данной учебной дисциплине, к данному разделу программы.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Большое внимание уделять формированию на всех уроках умений анализировать, сравнивать, сопоставлять изученный материал, при ответе приводить необходимые доказательства, делать выводы и обобщения.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Учить школьников работать с книгой, пользоваться разнообразной справочной литературой, каталогами и картотекой, таблицами.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 Следить за аккуратным ведением тетрадей, грамотным оформлением всех записей в них.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 Исправлять допущенные ошибки.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8.  Контролировать наличие у обучающихся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9. Использовать все формы внеклассной работы (олимпиады, конкурсы, факультативные, кружковые занятия, диспуты, семинары, КВН и т.п.) для совершенствования речевой  математической культуры учащихся.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2534E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 Требования к речи обучающихся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Обучающиеся должны уметь: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излагать материал логично и последовательно;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— отвечать громко, четко, с соблюдением логических ударений, пауз и правильной интонации.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речевой культуры обучающихся важны и такие умения, как умение слушать и понимать речь учителя и товарищей, внимательно относиться к высказываниям других, умение поставить вопрос, принять участие в обсуждении проблемы.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534EE" w:rsidRPr="002534EE" w:rsidRDefault="002534EE" w:rsidP="00383D44">
      <w:pPr>
        <w:shd w:val="clear" w:color="auto" w:fill="AA8534"/>
        <w:spacing w:before="100" w:beforeAutospacing="1" w:after="100" w:afterAutospacing="1" w:line="240" w:lineRule="auto"/>
        <w:ind w:firstLine="709"/>
        <w:jc w:val="both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2534EE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val="en-US" w:eastAsia="ru-RU"/>
        </w:rPr>
        <w:t>III</w:t>
      </w:r>
      <w:r w:rsidRPr="002534EE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. О письменных работах и тетрадях обучающихся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1. О видах письменных работ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1.1. Основными видами классных и домашних письменных работ обучающихся являются обучающие работы.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1.2. По математике проводятся текущие и итоговые письменные контрольные работы, самостоятельные работы, контроль знаний в форме теста.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Текущие контрольные работы имеют целью проверку усвоения изучаемого и проверяемого программного материала; их содержание и 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частотность определяются учителем с учетом степени сложности изучаемого материала, а также особенностей обучающихся каждого класса. Для проведения текущих контрольных работ учитель может отводить весь урок или только часть его.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Итоговые контрольные работы проводятся: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после изучения наиболее значимых тем программы,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 конце учебной четверти,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 конце полугодия.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целях предупреждения перегрузки обучающихся время проведения текущих и итоговых контрольных работ определяется общешкольным графиком, составляемым руководителями школ по согласованию с учителями. В один рабочий день следует давать в классе только одну письменную текущую или итоговую контрольную работу. При планировании контрольных работ в каждом классе необходимо предусмотреть равномерное их распределение в течение всей четверти, не допуская скопления письменных контрольных работ к концу четверти, полугодия.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рекомендуется проводить контрольные работы в первый день четверти,  в первый день после праздника, в понедельник.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Самостоятельные работы или тестирование могут быть рассчитаны как на целый урок, так и на часть урока, в зависимости от цели проведения контроля.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Количество и назначение ученических тетрадей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2.1. Для выполнения всех видов обучающих работ ученики должны иметь следующее количество тетрадей: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по математике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в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V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—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VI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 классах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2 рабочие тетради;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в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VII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—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IX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 классах</w:t>
      </w:r>
      <w:r w:rsidR="00383D4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4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рабочих тетради  (2 по алгебре и </w:t>
      </w:r>
      <w:r w:rsidR="00383D4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геометрии);</w:t>
      </w:r>
    </w:p>
    <w:p w:rsid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в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X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 –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XI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 классах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2 рабочие тетради, из них 1 по алгебре и началам анализа и 1 - по геометрии.</w:t>
      </w:r>
    </w:p>
    <w:p w:rsidR="00383D44" w:rsidRPr="002534EE" w:rsidRDefault="00383D44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желанию учителя учащиеся могут иметь еще отдельную тетрадь для теоретических записей.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2.2. Для контрольных работ по математике выделяются специальные тетради, которые в течение всего учебного года хранятся в школе и выдаются ученикам для выполнения контрольных работ и работ над ошибками: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в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V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—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VI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 классах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  1 тетрадь   для написания  контрольных работ;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в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VII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—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IX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 классах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—  2 </w:t>
      </w:r>
      <w:r w:rsidR="00383D4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тетради для контрольных работ (по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ал</w:t>
      </w:r>
      <w:r w:rsidR="00383D4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гебре и 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по геометрии</w:t>
      </w:r>
      <w:r w:rsidR="00383D4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первое полугодие и второе полугодие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в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X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 –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XI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 классах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  2 тетради для контрольных работ (</w:t>
      </w:r>
      <w:r w:rsidR="00383D4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</w:t>
      </w:r>
      <w:r w:rsidR="00383D44"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ал</w:t>
      </w:r>
      <w:r w:rsidR="00383D4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гебре и </w:t>
      </w:r>
      <w:r w:rsidR="00383D44"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по геометрии</w:t>
      </w:r>
      <w:r w:rsidR="00383D4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первое полугодие и второе полугодие</w:t>
      </w:r>
      <w:r w:rsidR="00383D44"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Порядок ведения тетрадей обучающимися.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записи в тетрадях учащиеся должны проводить с соблюдением следующих требований: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3.1. Писать аккуратным, разборчивым почерком.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3.2. Единообразно выполнять надписи на обложке тетради: указывать, для чего предназначена тетрадь (для работ по алгебре, для контрольных работ ). Образцы оформления тетрадей: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787"/>
      </w:tblGrid>
      <w:tr w:rsidR="002534EE" w:rsidRPr="002534EE" w:rsidTr="002534EE">
        <w:tc>
          <w:tcPr>
            <w:tcW w:w="4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EE" w:rsidRPr="002534EE" w:rsidRDefault="002534EE" w:rsidP="00383D44">
            <w:pPr>
              <w:spacing w:before="30" w:after="3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534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Тетрадь</w:t>
            </w:r>
          </w:p>
          <w:p w:rsidR="002534EE" w:rsidRPr="002534EE" w:rsidRDefault="002534EE" w:rsidP="00383D44">
            <w:pPr>
              <w:spacing w:before="30" w:after="3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534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для работ</w:t>
            </w:r>
          </w:p>
          <w:p w:rsidR="002534EE" w:rsidRPr="002534EE" w:rsidRDefault="002534EE" w:rsidP="00383D44">
            <w:pPr>
              <w:spacing w:before="30" w:after="3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534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 математике</w:t>
            </w:r>
          </w:p>
          <w:p w:rsidR="002534EE" w:rsidRPr="002534EE" w:rsidRDefault="002534EE" w:rsidP="00383D44">
            <w:pPr>
              <w:spacing w:before="30" w:after="3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534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ученика 5 «Б» класса</w:t>
            </w:r>
          </w:p>
          <w:p w:rsidR="002534EE" w:rsidRPr="002534EE" w:rsidRDefault="002534EE" w:rsidP="00383D44">
            <w:pPr>
              <w:spacing w:before="30" w:after="3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534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средней школы № </w:t>
            </w:r>
            <w:r w:rsidR="00383D4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1200</w:t>
            </w:r>
          </w:p>
          <w:p w:rsidR="002534EE" w:rsidRPr="002534EE" w:rsidRDefault="00383D44" w:rsidP="00383D44">
            <w:pPr>
              <w:spacing w:before="30" w:after="3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 Москвы</w:t>
            </w:r>
          </w:p>
          <w:p w:rsidR="002534EE" w:rsidRPr="002534EE" w:rsidRDefault="002534EE" w:rsidP="00383D44">
            <w:pPr>
              <w:spacing w:before="30" w:after="3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534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Васильченко Андрея</w:t>
            </w:r>
          </w:p>
          <w:p w:rsidR="002534EE" w:rsidRPr="002534EE" w:rsidRDefault="002534EE" w:rsidP="00383D44">
            <w:pPr>
              <w:spacing w:before="30" w:after="3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4EE" w:rsidRPr="002534EE" w:rsidRDefault="002534EE" w:rsidP="00383D44">
            <w:pPr>
              <w:spacing w:before="30" w:after="3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534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Тетрадь</w:t>
            </w:r>
          </w:p>
          <w:p w:rsidR="002534EE" w:rsidRPr="002534EE" w:rsidRDefault="002534EE" w:rsidP="00383D44">
            <w:pPr>
              <w:spacing w:before="30" w:after="3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534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для  контрольных работ</w:t>
            </w:r>
          </w:p>
          <w:p w:rsidR="002534EE" w:rsidRPr="002534EE" w:rsidRDefault="002534EE" w:rsidP="00383D44">
            <w:pPr>
              <w:spacing w:before="30" w:after="3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534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 алгебре</w:t>
            </w:r>
            <w:r w:rsidR="00383D4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и геометрии</w:t>
            </w:r>
          </w:p>
          <w:p w:rsidR="002534EE" w:rsidRPr="002534EE" w:rsidRDefault="002534EE" w:rsidP="00383D44">
            <w:pPr>
              <w:spacing w:before="30" w:after="3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534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ученицы 7 «Б» класса</w:t>
            </w:r>
          </w:p>
          <w:p w:rsidR="002534EE" w:rsidRPr="002534EE" w:rsidRDefault="00383D44" w:rsidP="00383D44">
            <w:pPr>
              <w:spacing w:before="30" w:after="3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средней школы № 1200</w:t>
            </w:r>
          </w:p>
          <w:p w:rsidR="002534EE" w:rsidRPr="002534EE" w:rsidRDefault="00383D44" w:rsidP="00383D44">
            <w:pPr>
              <w:spacing w:before="30" w:after="3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 Москвы</w:t>
            </w:r>
          </w:p>
          <w:p w:rsidR="002534EE" w:rsidRPr="002534EE" w:rsidRDefault="002534EE" w:rsidP="00383D44">
            <w:pPr>
              <w:spacing w:before="30" w:after="3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534E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Ивановой Ольги</w:t>
            </w:r>
          </w:p>
          <w:p w:rsidR="002534EE" w:rsidRPr="002534EE" w:rsidRDefault="002534EE" w:rsidP="00383D44">
            <w:pPr>
              <w:spacing w:before="30" w:after="3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3.3. Указывать дату выполнения работы. В тетрадях по математике число и месяц записываются цифрами на полях тетради.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Например:   </w:t>
      </w:r>
      <w:r w:rsidRPr="002534EE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05.11.</w:t>
      </w:r>
      <w:r w:rsidR="00383D44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12</w:t>
      </w:r>
      <w:r w:rsidRPr="002534EE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г.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 Писать на отдельной строке название темы урока.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3.5. Обозначать номер упражнения, указывать вид выполняемой работы (самостоятельная работа, тест), указывать, где выполняется работа (классная или домашняя).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Например:               </w:t>
      </w:r>
      <w:r w:rsidRPr="002534EE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Классная работа.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№  124.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3.6. Соблюдать красную строку.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3.7. Между классной и домашней работой отступать 4 клеточки, между заданиями – 2 клеточки.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3.8. Чертежи и построения выполнять карандашом — с применением линейки и циркуля.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4. Порядок проверки письменных работ учителями.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4.1. Тетради учащихся, в которых выполняются обучающие классные и домашние работы по математике, проверяются: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14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 класс –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течение</w:t>
      </w:r>
      <w:r w:rsidRPr="002534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всего учебного года проверяются все домашние и классные работы у всех учеников;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14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6 класс –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 полугодие – ежедневно проверяются работы у всех обучающихся;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14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7 – 9 классы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ежедневно проверяются работы у слабых и </w:t>
      </w:r>
      <w:r w:rsidR="00383D4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1-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 раза  в неделю - наиболее значимые – у всех остальных;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14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10 – 11 классы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ежедневная проверка работ у слабых обучающихся, у всех остальных проверяются наиболее значимые работы с таким расчетом, чтобы все тетради были проверены 2 раза в месяц.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4.2. Все виды контрольных работ проверяют у всех обучающихся.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4.3.</w:t>
      </w:r>
      <w:r w:rsidR="00383D4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Учитель соблюдает следующие сроки проверки контрольных работ: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14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 – 8 классы –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работы проверяются к </w:t>
      </w:r>
      <w:r w:rsidR="00383D4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следующему 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уроку 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14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lastRenderedPageBreak/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9 – 11 классы –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работы проверяются либо к </w:t>
      </w:r>
      <w:r w:rsidR="00383D4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следующему уроку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либо через один – два урока.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4.4.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Учитель проводит работу над ошибками после проверки контрольных работ и хранит тетради контрольных работ обучающихся в течение учебного года.</w:t>
      </w:r>
      <w:r w:rsidR="00383D4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Родители просматривают контрольные работы учащихся и ставят свою подпись об ознакомлении с отметкой.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4.5. В проверяемых работах учитель отмечает и исправляет допущенные ошибки, руководствуясь следующим: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проверке тетрадей и контрольных работ обучающихся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V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XI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классов по математике учитель только подчеркивает и отмечает на полях допущенную ошибку, которую исправляет сам ученик;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подчеркивание ошибок производится учителем только красной пастой (красными чернилами, красным карандашом).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4.6. Все контрольные работы оцениваются учителем с занесением оценок в классный журнал.  Оценки за самостоятельные работы (тесты), если они не запланированы на весь урок, могут выставляться  выборочно на усмотрение учителя.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Классные и домашние письменные работы по математике оцениваются; оценки в журнал могут быть выставлены за наиболее значимые работы по усмотрению учителя.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оценке письменных работ обучающихся учителя руководствуются соответствующими нормами оценки знаний, умений и навыков школьников.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4.7. После проверки письменных работ обучающимся дается задание по исправлению ошибок или выполнению заданий, предупреждающих повторение аналогичных ошибок.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Работа над ошибками, как правило, осуществляется в тех же тетрадях, в которых выполнялись соответствующие письменные работы.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534EE" w:rsidRPr="002534EE" w:rsidRDefault="002534EE" w:rsidP="00383D44">
      <w:pPr>
        <w:shd w:val="clear" w:color="auto" w:fill="AA8534"/>
        <w:spacing w:before="100" w:beforeAutospacing="1" w:after="100" w:afterAutospacing="1" w:line="240" w:lineRule="auto"/>
        <w:ind w:firstLine="709"/>
        <w:jc w:val="both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2534EE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 </w:t>
      </w:r>
      <w:r w:rsidRPr="002534EE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val="en-US" w:eastAsia="ru-RU"/>
        </w:rPr>
        <w:t>IV</w:t>
      </w:r>
      <w:r w:rsidRPr="002534EE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. Нормы оценки знаний, умений и навыков</w:t>
      </w:r>
    </w:p>
    <w:p w:rsidR="002534EE" w:rsidRPr="002534EE" w:rsidRDefault="002534EE" w:rsidP="00383D44">
      <w:pPr>
        <w:shd w:val="clear" w:color="auto" w:fill="AA8534"/>
        <w:spacing w:before="100" w:beforeAutospacing="1" w:after="100" w:afterAutospacing="1" w:line="240" w:lineRule="auto"/>
        <w:ind w:firstLine="709"/>
        <w:jc w:val="both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2534EE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обучающихся по математике.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534EE" w:rsidRPr="002534EE" w:rsidRDefault="002534EE" w:rsidP="00383D44">
      <w:pPr>
        <w:shd w:val="clear" w:color="auto" w:fill="AA8534"/>
        <w:spacing w:before="100" w:beforeAutospacing="1" w:after="100" w:afterAutospacing="1" w:line="240" w:lineRule="auto"/>
        <w:ind w:firstLine="709"/>
        <w:jc w:val="both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2534EE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1. Оценка письменных контрольных работ обучающихся по математике.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Ответ оценивается отметкой «5», если: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работа выполнена полностью;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логических рассуждениях и обосновании решения нет пробелов и ошибок;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Отметка «4» ставится в следующих случаях: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2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</w:t>
      </w:r>
      <w:r w:rsidRPr="002534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проверки);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2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Отметка «3» ставится, если: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Отметка «2» ставится, если: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Отметка «1» ставится, если: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534EE" w:rsidRPr="002534EE" w:rsidRDefault="002534EE" w:rsidP="00383D44">
      <w:pPr>
        <w:shd w:val="clear" w:color="auto" w:fill="AA8534"/>
        <w:spacing w:before="100" w:beforeAutospacing="1" w:after="100" w:afterAutospacing="1" w:line="240" w:lineRule="auto"/>
        <w:ind w:firstLine="709"/>
        <w:jc w:val="both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2534EE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2.Оценка устных ответов обучающихся по математике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Ответ оценивается отметкой «5», если ученик: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продемонстрировал знание теории ранее изученных сопутствующих тем,  сформированность  и устойчивость используемых при ответе умений и навыков;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lastRenderedPageBreak/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возможны одна – две  неточности при освещение второстепенных вопросов или в выкладках, которые ученик легко исправил после замечания учителя.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2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2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2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допущены ошибка или более двух недочетов  при освещении второстепенных вопросов или в выкладках,  легко исправленные после замечания учителя.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2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Отметка «3» ставится в следующих случаях: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left="24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Отметка «2» ставится в следующих случаях: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Отметка «1» ставится, если:</w:t>
      </w:r>
    </w:p>
    <w:p w:rsidR="00383D44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534E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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  <w:r w:rsidR="00383D4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page"/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34EE" w:rsidRPr="00383D44" w:rsidRDefault="002534EE" w:rsidP="00383D44">
      <w:pPr>
        <w:shd w:val="clear" w:color="auto" w:fill="AA8534"/>
        <w:spacing w:before="100" w:beforeAutospacing="1" w:after="100" w:afterAutospacing="1" w:line="240" w:lineRule="auto"/>
        <w:ind w:firstLine="709"/>
        <w:jc w:val="both"/>
        <w:outlineLvl w:val="0"/>
        <w:rPr>
          <w:rFonts w:ascii="Verdana" w:eastAsia="Times New Roman" w:hAnsi="Verdana" w:cs="Times New Roman"/>
          <w:color w:val="FFFFFF" w:themeColor="background1"/>
          <w:sz w:val="20"/>
          <w:szCs w:val="20"/>
          <w:lang w:eastAsia="ru-RU"/>
        </w:rPr>
      </w:pPr>
      <w:r w:rsidRPr="00383D44">
        <w:rPr>
          <w:rFonts w:ascii="Verdana" w:eastAsia="Times New Roman" w:hAnsi="Verdana" w:cs="Times New Roman"/>
          <w:b/>
          <w:bCs/>
          <w:color w:val="FFFFFF" w:themeColor="background1"/>
          <w:kern w:val="36"/>
          <w:sz w:val="24"/>
          <w:szCs w:val="24"/>
          <w:lang w:eastAsia="ru-RU"/>
        </w:rPr>
        <w:t> </w:t>
      </w:r>
      <w:r w:rsidR="00383D44" w:rsidRPr="00383D44">
        <w:rPr>
          <w:rFonts w:ascii="Verdana" w:eastAsia="Times New Roman" w:hAnsi="Verdana" w:cs="Times New Roman"/>
          <w:b/>
          <w:bCs/>
          <w:color w:val="FFFFFF" w:themeColor="background1"/>
          <w:kern w:val="36"/>
          <w:sz w:val="24"/>
          <w:szCs w:val="24"/>
          <w:lang w:eastAsia="ru-RU"/>
        </w:rPr>
        <w:t xml:space="preserve"> </w:t>
      </w:r>
      <w:r w:rsidRPr="00383D44">
        <w:rPr>
          <w:rFonts w:ascii="Verdana" w:eastAsia="Times New Roman" w:hAnsi="Verdana" w:cs="Times New Roman"/>
          <w:b/>
          <w:bCs/>
          <w:color w:val="FFFFFF" w:themeColor="background1"/>
          <w:sz w:val="28"/>
          <w:szCs w:val="28"/>
          <w:lang w:eastAsia="ru-RU"/>
        </w:rPr>
        <w:t>3. Общая классификация ошибок.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оценке знаний, умений и навыков учащихся следует учитывать все ошибки (грубые и негрубые) и недочёты.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3.1. </w:t>
      </w:r>
      <w:r w:rsidRPr="002534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Грубыми считаются ошибки: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незнание наименований единиц измерения;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неумение выделить в ответе главное;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неумение делать выводы и обобщения;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неумение читать и строить графики;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потеря корня или сохранение постороннего корня;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отбрасывание без объяснений одного из них;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равнозначные им ошибки;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логические ошибки.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3.2. К </w:t>
      </w:r>
      <w:r w:rsidRPr="002534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негрубым ошибкам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следует отнести: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неточность графика;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3.3. </w:t>
      </w:r>
      <w:r w:rsidRPr="002534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Недочетами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являются: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нерациональные приемы вычислений и преобразований;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</w:t>
      </w:r>
      <w:r w:rsidRPr="002534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2534E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2534EE" w:rsidRPr="002534EE" w:rsidRDefault="002534EE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34E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0C3080" w:rsidRDefault="000C3080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:rsidR="00383D44" w:rsidRPr="002534EE" w:rsidRDefault="00383D44" w:rsidP="00383D44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83D44" w:rsidRPr="00383D44" w:rsidRDefault="00383D44" w:rsidP="00383D44">
      <w:pPr>
        <w:shd w:val="clear" w:color="auto" w:fill="AA8534"/>
        <w:spacing w:before="100" w:beforeAutospacing="1" w:after="100" w:afterAutospacing="1" w:line="240" w:lineRule="auto"/>
        <w:ind w:firstLine="709"/>
        <w:jc w:val="both"/>
        <w:outlineLvl w:val="0"/>
        <w:rPr>
          <w:rFonts w:ascii="Verdana" w:eastAsia="Times New Roman" w:hAnsi="Verdana" w:cs="Times New Roman"/>
          <w:color w:val="FFFFFF" w:themeColor="background1"/>
          <w:sz w:val="20"/>
          <w:szCs w:val="20"/>
          <w:lang w:eastAsia="ru-RU"/>
        </w:rPr>
      </w:pPr>
      <w:r w:rsidRPr="00383D44">
        <w:rPr>
          <w:rFonts w:ascii="Verdana" w:eastAsia="Times New Roman" w:hAnsi="Verdana" w:cs="Times New Roman"/>
          <w:b/>
          <w:bCs/>
          <w:color w:val="FFFFFF" w:themeColor="background1"/>
          <w:kern w:val="36"/>
          <w:sz w:val="24"/>
          <w:szCs w:val="24"/>
          <w:lang w:eastAsia="ru-RU"/>
        </w:rPr>
        <w:t xml:space="preserve">  </w:t>
      </w:r>
      <w:r>
        <w:rPr>
          <w:rFonts w:ascii="Verdana" w:eastAsia="Times New Roman" w:hAnsi="Verdana" w:cs="Times New Roman"/>
          <w:b/>
          <w:bCs/>
          <w:color w:val="FFFFFF" w:themeColor="background1"/>
          <w:sz w:val="28"/>
          <w:szCs w:val="28"/>
          <w:lang w:eastAsia="ru-RU"/>
        </w:rPr>
        <w:t>3. Примерные нормы выставления отметок</w:t>
      </w:r>
      <w:r w:rsidRPr="00383D44">
        <w:rPr>
          <w:rFonts w:ascii="Verdana" w:eastAsia="Times New Roman" w:hAnsi="Verdana" w:cs="Times New Roman"/>
          <w:b/>
          <w:bCs/>
          <w:color w:val="FFFFFF" w:themeColor="background1"/>
          <w:sz w:val="28"/>
          <w:szCs w:val="28"/>
          <w:lang w:eastAsia="ru-RU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69"/>
        <w:gridCol w:w="2369"/>
        <w:gridCol w:w="2369"/>
        <w:gridCol w:w="2370"/>
      </w:tblGrid>
      <w:tr w:rsidR="000C3080" w:rsidTr="008E787B">
        <w:trPr>
          <w:trHeight w:val="499"/>
        </w:trPr>
        <w:tc>
          <w:tcPr>
            <w:tcW w:w="2369" w:type="dxa"/>
            <w:vMerge w:val="restart"/>
            <w:vAlign w:val="center"/>
          </w:tcPr>
          <w:p w:rsidR="000C3080" w:rsidRDefault="000C3080" w:rsidP="000C3080">
            <w:r>
              <w:t>Вид работы</w:t>
            </w:r>
          </w:p>
        </w:tc>
        <w:tc>
          <w:tcPr>
            <w:tcW w:w="7108" w:type="dxa"/>
            <w:gridSpan w:val="3"/>
            <w:vAlign w:val="center"/>
          </w:tcPr>
          <w:p w:rsidR="000C3080" w:rsidRPr="000C3080" w:rsidRDefault="000C3080" w:rsidP="000C3080">
            <w:pPr>
              <w:jc w:val="center"/>
              <w:rPr>
                <w:sz w:val="28"/>
                <w:szCs w:val="28"/>
              </w:rPr>
            </w:pPr>
            <w:r w:rsidRPr="000C3080">
              <w:rPr>
                <w:sz w:val="28"/>
                <w:szCs w:val="28"/>
              </w:rPr>
              <w:t>Количество правильно сделанных заданий</w:t>
            </w:r>
          </w:p>
        </w:tc>
      </w:tr>
      <w:tr w:rsidR="000C3080" w:rsidTr="000C3080">
        <w:trPr>
          <w:trHeight w:val="499"/>
        </w:trPr>
        <w:tc>
          <w:tcPr>
            <w:tcW w:w="2369" w:type="dxa"/>
            <w:vMerge/>
            <w:vAlign w:val="center"/>
          </w:tcPr>
          <w:p w:rsidR="000C3080" w:rsidRDefault="000C3080" w:rsidP="000C3080"/>
        </w:tc>
        <w:tc>
          <w:tcPr>
            <w:tcW w:w="2369" w:type="dxa"/>
            <w:vAlign w:val="center"/>
          </w:tcPr>
          <w:p w:rsidR="000C3080" w:rsidRPr="000C3080" w:rsidRDefault="000C3080" w:rsidP="004D43F0">
            <w:pPr>
              <w:jc w:val="center"/>
              <w:rPr>
                <w:sz w:val="28"/>
                <w:szCs w:val="28"/>
              </w:rPr>
            </w:pPr>
            <w:r w:rsidRPr="000C3080">
              <w:rPr>
                <w:sz w:val="28"/>
                <w:szCs w:val="28"/>
              </w:rPr>
              <w:t>На «5»</w:t>
            </w:r>
          </w:p>
        </w:tc>
        <w:tc>
          <w:tcPr>
            <w:tcW w:w="2369" w:type="dxa"/>
            <w:vAlign w:val="center"/>
          </w:tcPr>
          <w:p w:rsidR="000C3080" w:rsidRPr="000C3080" w:rsidRDefault="000C3080" w:rsidP="004D43F0">
            <w:pPr>
              <w:jc w:val="center"/>
              <w:rPr>
                <w:sz w:val="28"/>
                <w:szCs w:val="28"/>
              </w:rPr>
            </w:pPr>
            <w:r w:rsidRPr="000C3080">
              <w:rPr>
                <w:sz w:val="28"/>
                <w:szCs w:val="28"/>
              </w:rPr>
              <w:t>На «4»</w:t>
            </w:r>
          </w:p>
        </w:tc>
        <w:tc>
          <w:tcPr>
            <w:tcW w:w="2370" w:type="dxa"/>
            <w:vAlign w:val="center"/>
          </w:tcPr>
          <w:p w:rsidR="000C3080" w:rsidRDefault="000C3080" w:rsidP="004D43F0">
            <w:pPr>
              <w:jc w:val="center"/>
            </w:pPr>
            <w:r w:rsidRPr="000C3080">
              <w:rPr>
                <w:sz w:val="28"/>
                <w:szCs w:val="28"/>
              </w:rPr>
              <w:t>На «3»</w:t>
            </w:r>
          </w:p>
        </w:tc>
      </w:tr>
      <w:tr w:rsidR="000C3080" w:rsidTr="000C3080">
        <w:trPr>
          <w:trHeight w:val="499"/>
        </w:trPr>
        <w:tc>
          <w:tcPr>
            <w:tcW w:w="2369" w:type="dxa"/>
            <w:vAlign w:val="center"/>
          </w:tcPr>
          <w:p w:rsidR="000C3080" w:rsidRDefault="000C3080" w:rsidP="000C3080">
            <w:r>
              <w:t>Контрольная работа по математике или алгебре из пяти номеров</w:t>
            </w:r>
          </w:p>
        </w:tc>
        <w:tc>
          <w:tcPr>
            <w:tcW w:w="2369" w:type="dxa"/>
            <w:vAlign w:val="center"/>
          </w:tcPr>
          <w:p w:rsidR="000C3080" w:rsidRPr="000C3080" w:rsidRDefault="000C3080" w:rsidP="000C3080">
            <w:pPr>
              <w:jc w:val="center"/>
              <w:rPr>
                <w:sz w:val="32"/>
                <w:szCs w:val="32"/>
              </w:rPr>
            </w:pPr>
            <w:r w:rsidRPr="000C3080">
              <w:rPr>
                <w:sz w:val="32"/>
                <w:szCs w:val="32"/>
              </w:rPr>
              <w:t>5</w:t>
            </w:r>
          </w:p>
        </w:tc>
        <w:tc>
          <w:tcPr>
            <w:tcW w:w="2369" w:type="dxa"/>
            <w:vAlign w:val="center"/>
          </w:tcPr>
          <w:p w:rsidR="000C3080" w:rsidRPr="000C3080" w:rsidRDefault="000C3080" w:rsidP="000C3080">
            <w:pPr>
              <w:jc w:val="center"/>
              <w:rPr>
                <w:sz w:val="32"/>
                <w:szCs w:val="32"/>
              </w:rPr>
            </w:pPr>
            <w:r w:rsidRPr="000C3080">
              <w:rPr>
                <w:sz w:val="32"/>
                <w:szCs w:val="32"/>
              </w:rPr>
              <w:t>4</w:t>
            </w:r>
          </w:p>
        </w:tc>
        <w:tc>
          <w:tcPr>
            <w:tcW w:w="2370" w:type="dxa"/>
            <w:vAlign w:val="center"/>
          </w:tcPr>
          <w:p w:rsidR="000C3080" w:rsidRPr="000C3080" w:rsidRDefault="000C3080" w:rsidP="000C3080">
            <w:pPr>
              <w:jc w:val="center"/>
              <w:rPr>
                <w:sz w:val="32"/>
                <w:szCs w:val="32"/>
              </w:rPr>
            </w:pPr>
            <w:r w:rsidRPr="000C3080">
              <w:rPr>
                <w:sz w:val="32"/>
                <w:szCs w:val="32"/>
              </w:rPr>
              <w:t>3</w:t>
            </w:r>
          </w:p>
        </w:tc>
      </w:tr>
      <w:tr w:rsidR="000C3080" w:rsidTr="000C3080">
        <w:trPr>
          <w:trHeight w:val="499"/>
        </w:trPr>
        <w:tc>
          <w:tcPr>
            <w:tcW w:w="2369" w:type="dxa"/>
            <w:vAlign w:val="center"/>
          </w:tcPr>
          <w:p w:rsidR="000C3080" w:rsidRDefault="000C3080" w:rsidP="000C3080">
            <w:r>
              <w:t>Контрольная работа</w:t>
            </w:r>
            <w:r>
              <w:t xml:space="preserve"> по математике или алгебре </w:t>
            </w:r>
            <w:r>
              <w:t xml:space="preserve"> из </w:t>
            </w:r>
            <w:r>
              <w:t>шести</w:t>
            </w:r>
            <w:r>
              <w:t xml:space="preserve"> номеров</w:t>
            </w:r>
          </w:p>
        </w:tc>
        <w:tc>
          <w:tcPr>
            <w:tcW w:w="2369" w:type="dxa"/>
            <w:vAlign w:val="center"/>
          </w:tcPr>
          <w:p w:rsidR="000C3080" w:rsidRPr="000C3080" w:rsidRDefault="000C3080" w:rsidP="000C3080">
            <w:pPr>
              <w:jc w:val="center"/>
              <w:rPr>
                <w:sz w:val="32"/>
                <w:szCs w:val="32"/>
              </w:rPr>
            </w:pPr>
            <w:r w:rsidRPr="000C3080">
              <w:rPr>
                <w:sz w:val="32"/>
                <w:szCs w:val="32"/>
              </w:rPr>
              <w:t>6</w:t>
            </w:r>
          </w:p>
        </w:tc>
        <w:tc>
          <w:tcPr>
            <w:tcW w:w="2369" w:type="dxa"/>
            <w:vAlign w:val="center"/>
          </w:tcPr>
          <w:p w:rsidR="000C3080" w:rsidRPr="000C3080" w:rsidRDefault="000C3080" w:rsidP="000C3080">
            <w:pPr>
              <w:jc w:val="center"/>
              <w:rPr>
                <w:sz w:val="32"/>
                <w:szCs w:val="32"/>
              </w:rPr>
            </w:pPr>
            <w:r w:rsidRPr="000C3080">
              <w:rPr>
                <w:sz w:val="32"/>
                <w:szCs w:val="32"/>
              </w:rPr>
              <w:t>5</w:t>
            </w:r>
          </w:p>
        </w:tc>
        <w:tc>
          <w:tcPr>
            <w:tcW w:w="2370" w:type="dxa"/>
            <w:vAlign w:val="center"/>
          </w:tcPr>
          <w:p w:rsidR="000C3080" w:rsidRPr="000C3080" w:rsidRDefault="000C3080" w:rsidP="000C3080">
            <w:pPr>
              <w:jc w:val="center"/>
              <w:rPr>
                <w:sz w:val="32"/>
                <w:szCs w:val="32"/>
              </w:rPr>
            </w:pPr>
            <w:r w:rsidRPr="000C3080">
              <w:rPr>
                <w:sz w:val="32"/>
                <w:szCs w:val="32"/>
              </w:rPr>
              <w:t>3-4</w:t>
            </w:r>
          </w:p>
        </w:tc>
      </w:tr>
      <w:tr w:rsidR="000C3080" w:rsidTr="000C3080">
        <w:trPr>
          <w:trHeight w:val="499"/>
        </w:trPr>
        <w:tc>
          <w:tcPr>
            <w:tcW w:w="2369" w:type="dxa"/>
            <w:vAlign w:val="center"/>
          </w:tcPr>
          <w:p w:rsidR="000C3080" w:rsidRDefault="000C3080" w:rsidP="000C3080">
            <w:r>
              <w:t>Самостоятельная или тестовая работа из 10 заданий</w:t>
            </w:r>
          </w:p>
        </w:tc>
        <w:tc>
          <w:tcPr>
            <w:tcW w:w="2369" w:type="dxa"/>
            <w:vAlign w:val="center"/>
          </w:tcPr>
          <w:p w:rsidR="000C3080" w:rsidRPr="000C3080" w:rsidRDefault="000C3080" w:rsidP="000C3080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9-10</w:t>
            </w:r>
          </w:p>
        </w:tc>
        <w:tc>
          <w:tcPr>
            <w:tcW w:w="2369" w:type="dxa"/>
            <w:vAlign w:val="center"/>
          </w:tcPr>
          <w:p w:rsidR="000C3080" w:rsidRPr="000C3080" w:rsidRDefault="000C3080" w:rsidP="000C30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7-8</w:t>
            </w:r>
          </w:p>
        </w:tc>
        <w:tc>
          <w:tcPr>
            <w:tcW w:w="2370" w:type="dxa"/>
            <w:vAlign w:val="center"/>
          </w:tcPr>
          <w:p w:rsidR="000C3080" w:rsidRPr="000C3080" w:rsidRDefault="000C3080" w:rsidP="000C30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5-6</w:t>
            </w:r>
          </w:p>
        </w:tc>
      </w:tr>
      <w:tr w:rsidR="000C3080" w:rsidTr="000C3080">
        <w:trPr>
          <w:trHeight w:val="499"/>
        </w:trPr>
        <w:tc>
          <w:tcPr>
            <w:tcW w:w="2369" w:type="dxa"/>
            <w:vAlign w:val="center"/>
          </w:tcPr>
          <w:p w:rsidR="000C3080" w:rsidRDefault="000C3080" w:rsidP="000C3080">
            <w:r>
              <w:t>Контрольная работа по геометрии из двух задач</w:t>
            </w:r>
          </w:p>
        </w:tc>
        <w:tc>
          <w:tcPr>
            <w:tcW w:w="2369" w:type="dxa"/>
            <w:vAlign w:val="center"/>
          </w:tcPr>
          <w:p w:rsidR="000C3080" w:rsidRPr="000C3080" w:rsidRDefault="000C3080" w:rsidP="000C30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69" w:type="dxa"/>
            <w:vAlign w:val="center"/>
          </w:tcPr>
          <w:p w:rsidR="000C3080" w:rsidRPr="000C3080" w:rsidRDefault="000C3080" w:rsidP="000C30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с недочетами</w:t>
            </w:r>
          </w:p>
        </w:tc>
        <w:tc>
          <w:tcPr>
            <w:tcW w:w="2370" w:type="dxa"/>
            <w:vAlign w:val="center"/>
          </w:tcPr>
          <w:p w:rsidR="000C3080" w:rsidRPr="000C3080" w:rsidRDefault="000C3080" w:rsidP="000C30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C3080" w:rsidTr="00B71BC1">
        <w:trPr>
          <w:trHeight w:val="1048"/>
        </w:trPr>
        <w:tc>
          <w:tcPr>
            <w:tcW w:w="9477" w:type="dxa"/>
            <w:gridSpan w:val="4"/>
            <w:vAlign w:val="center"/>
          </w:tcPr>
          <w:p w:rsidR="000C3080" w:rsidRPr="000C3080" w:rsidRDefault="000C3080" w:rsidP="000C3080">
            <w:pPr>
              <w:ind w:firstLine="426"/>
              <w:jc w:val="both"/>
            </w:pPr>
            <w:r w:rsidRPr="000C3080">
              <w:t>В других работах отметки выставляются аналогично, пропорционально количеств</w:t>
            </w:r>
            <w:r>
              <w:t>у правильно выполненных заданий</w:t>
            </w:r>
            <w:r w:rsidRPr="000C3080">
              <w:t>, приведенному в данной таблице.</w:t>
            </w:r>
          </w:p>
          <w:p w:rsidR="000C3080" w:rsidRPr="000C3080" w:rsidRDefault="000C3080" w:rsidP="000C3080">
            <w:pPr>
              <w:ind w:firstLine="426"/>
              <w:jc w:val="both"/>
              <w:rPr>
                <w:sz w:val="32"/>
                <w:szCs w:val="32"/>
              </w:rPr>
            </w:pPr>
            <w:r w:rsidRPr="000C3080">
              <w:t>Отметка «Пять» ставится, если не только верно решены задания, но и соблюден орфографический режим, аккуратность ведения записей.</w:t>
            </w:r>
          </w:p>
        </w:tc>
      </w:tr>
    </w:tbl>
    <w:p w:rsidR="00B3125B" w:rsidRDefault="00B3125B" w:rsidP="000C3080">
      <w:pPr>
        <w:jc w:val="both"/>
      </w:pPr>
    </w:p>
    <w:p w:rsidR="000C3080" w:rsidRPr="002534EE" w:rsidRDefault="000C3080" w:rsidP="000C3080">
      <w:pPr>
        <w:shd w:val="clear" w:color="auto" w:fill="FFFFFF"/>
        <w:spacing w:before="30" w:after="3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C3080" w:rsidRPr="00383D44" w:rsidRDefault="000C3080" w:rsidP="000C3080">
      <w:pPr>
        <w:shd w:val="clear" w:color="auto" w:fill="AA8534"/>
        <w:spacing w:before="100" w:beforeAutospacing="1" w:after="100" w:afterAutospacing="1" w:line="240" w:lineRule="auto"/>
        <w:ind w:firstLine="709"/>
        <w:jc w:val="both"/>
        <w:outlineLvl w:val="0"/>
        <w:rPr>
          <w:rFonts w:ascii="Verdana" w:eastAsia="Times New Roman" w:hAnsi="Verdana" w:cs="Times New Roman"/>
          <w:color w:val="FFFFFF" w:themeColor="background1"/>
          <w:sz w:val="20"/>
          <w:szCs w:val="20"/>
          <w:lang w:eastAsia="ru-RU"/>
        </w:rPr>
      </w:pPr>
      <w:r w:rsidRPr="00383D44">
        <w:rPr>
          <w:rFonts w:ascii="Verdana" w:eastAsia="Times New Roman" w:hAnsi="Verdana" w:cs="Times New Roman"/>
          <w:b/>
          <w:bCs/>
          <w:color w:val="FFFFFF" w:themeColor="background1"/>
          <w:kern w:val="36"/>
          <w:sz w:val="24"/>
          <w:szCs w:val="24"/>
          <w:lang w:eastAsia="ru-RU"/>
        </w:rPr>
        <w:t xml:space="preserve">  </w:t>
      </w:r>
      <w:r>
        <w:rPr>
          <w:rFonts w:ascii="Verdana" w:eastAsia="Times New Roman" w:hAnsi="Verdana" w:cs="Times New Roman"/>
          <w:b/>
          <w:bCs/>
          <w:color w:val="FFFFFF" w:themeColor="background1"/>
          <w:sz w:val="28"/>
          <w:szCs w:val="28"/>
          <w:lang w:eastAsia="ru-RU"/>
        </w:rPr>
        <w:t xml:space="preserve">3. Примерные нормы выставления </w:t>
      </w:r>
      <w:r>
        <w:rPr>
          <w:rFonts w:ascii="Verdana" w:eastAsia="Times New Roman" w:hAnsi="Verdana" w:cs="Times New Roman"/>
          <w:b/>
          <w:bCs/>
          <w:color w:val="FFFFFF" w:themeColor="background1"/>
          <w:sz w:val="28"/>
          <w:szCs w:val="28"/>
          <w:lang w:eastAsia="ru-RU"/>
        </w:rPr>
        <w:t xml:space="preserve">четвертных </w:t>
      </w:r>
      <w:r>
        <w:rPr>
          <w:rFonts w:ascii="Verdana" w:eastAsia="Times New Roman" w:hAnsi="Verdana" w:cs="Times New Roman"/>
          <w:b/>
          <w:bCs/>
          <w:color w:val="FFFFFF" w:themeColor="background1"/>
          <w:sz w:val="28"/>
          <w:szCs w:val="28"/>
          <w:lang w:eastAsia="ru-RU"/>
        </w:rPr>
        <w:t>отметок</w:t>
      </w:r>
      <w:r w:rsidRPr="00383D44">
        <w:rPr>
          <w:rFonts w:ascii="Verdana" w:eastAsia="Times New Roman" w:hAnsi="Verdana" w:cs="Times New Roman"/>
          <w:b/>
          <w:bCs/>
          <w:color w:val="FFFFFF" w:themeColor="background1"/>
          <w:sz w:val="28"/>
          <w:szCs w:val="28"/>
          <w:lang w:eastAsia="ru-RU"/>
        </w:rPr>
        <w:t>.</w:t>
      </w:r>
    </w:p>
    <w:p w:rsidR="000C3080" w:rsidRDefault="000C3080" w:rsidP="000C3080">
      <w:pPr>
        <w:pStyle w:val="af"/>
        <w:numPr>
          <w:ilvl w:val="0"/>
          <w:numId w:val="1"/>
        </w:numPr>
        <w:jc w:val="both"/>
      </w:pPr>
      <w:r>
        <w:t>Отметка за четверть</w:t>
      </w:r>
      <w:r w:rsidR="008906DF">
        <w:t xml:space="preserve"> </w:t>
      </w:r>
      <w:r>
        <w:t>может быть выставлена учащемуся при наличии у него:</w:t>
      </w:r>
    </w:p>
    <w:p w:rsidR="000C3080" w:rsidRDefault="000C3080" w:rsidP="000C3080">
      <w:pPr>
        <w:pStyle w:val="af"/>
        <w:numPr>
          <w:ilvl w:val="1"/>
          <w:numId w:val="1"/>
        </w:numPr>
        <w:jc w:val="both"/>
      </w:pPr>
      <w:r>
        <w:t xml:space="preserve">Не менее трех </w:t>
      </w:r>
      <w:r w:rsidR="008906DF">
        <w:t xml:space="preserve">текущих </w:t>
      </w:r>
      <w:r>
        <w:t>отметок при преподавании предмета 1 час в неделю</w:t>
      </w:r>
    </w:p>
    <w:p w:rsidR="008906DF" w:rsidRDefault="008906DF" w:rsidP="000C3080">
      <w:pPr>
        <w:pStyle w:val="af"/>
        <w:numPr>
          <w:ilvl w:val="1"/>
          <w:numId w:val="1"/>
        </w:numPr>
        <w:jc w:val="both"/>
      </w:pPr>
      <w:r>
        <w:t xml:space="preserve">Не менее 4 – 5 </w:t>
      </w:r>
      <w:r>
        <w:t>текущих</w:t>
      </w:r>
      <w:r>
        <w:t xml:space="preserve"> отметок при преподавании предмета 2 часа в неделю</w:t>
      </w:r>
    </w:p>
    <w:p w:rsidR="000C3080" w:rsidRDefault="000C3080" w:rsidP="000C3080">
      <w:pPr>
        <w:pStyle w:val="af"/>
        <w:numPr>
          <w:ilvl w:val="1"/>
          <w:numId w:val="1"/>
        </w:numPr>
        <w:jc w:val="both"/>
      </w:pPr>
      <w:r>
        <w:t>Не менее</w:t>
      </w:r>
      <w:r w:rsidR="008906DF">
        <w:t xml:space="preserve"> 5-6 </w:t>
      </w:r>
      <w:r w:rsidR="008906DF">
        <w:t>текущих</w:t>
      </w:r>
      <w:r w:rsidR="008906DF">
        <w:t xml:space="preserve"> отметок при преподавании предмета 3 часа в неделю</w:t>
      </w:r>
    </w:p>
    <w:p w:rsidR="008906DF" w:rsidRDefault="008906DF" w:rsidP="008906DF">
      <w:pPr>
        <w:pStyle w:val="af"/>
        <w:numPr>
          <w:ilvl w:val="0"/>
          <w:numId w:val="1"/>
        </w:numPr>
        <w:jc w:val="both"/>
      </w:pPr>
      <w:r>
        <w:t xml:space="preserve">Отметка за полугодие выставляется при наличии не менее 6 </w:t>
      </w:r>
      <w:r>
        <w:t>текущих</w:t>
      </w:r>
      <w:r>
        <w:t xml:space="preserve"> отметок.</w:t>
      </w:r>
    </w:p>
    <w:p w:rsidR="008906DF" w:rsidRDefault="008906DF" w:rsidP="008906DF">
      <w:pPr>
        <w:pStyle w:val="af"/>
        <w:numPr>
          <w:ilvl w:val="0"/>
          <w:numId w:val="1"/>
        </w:numPr>
        <w:jc w:val="both"/>
      </w:pPr>
      <w:r>
        <w:t>Отметка «четыре» не может быть выставлена при наличии двух текущих «двоек».</w:t>
      </w:r>
    </w:p>
    <w:p w:rsidR="008906DF" w:rsidRDefault="008906DF" w:rsidP="008906DF">
      <w:pPr>
        <w:pStyle w:val="af"/>
        <w:numPr>
          <w:ilvl w:val="0"/>
          <w:numId w:val="1"/>
        </w:numPr>
        <w:jc w:val="both"/>
      </w:pPr>
      <w:r>
        <w:t>Отметка «три» выставляется, если средний балл учащегося не меньше 2,8, и при этом контрольные работы написаны на положительную отметку.</w:t>
      </w:r>
    </w:p>
    <w:p w:rsidR="008906DF" w:rsidRDefault="008906DF" w:rsidP="008906DF">
      <w:pPr>
        <w:pStyle w:val="af"/>
        <w:numPr>
          <w:ilvl w:val="0"/>
          <w:numId w:val="1"/>
        </w:numPr>
        <w:jc w:val="both"/>
      </w:pPr>
      <w:r>
        <w:t>Отметка «пять» может быть выставлена, если средний балл учащегося не меньше 4, 75 и контрольные работы написаны преимущественно на «5».</w:t>
      </w:r>
    </w:p>
    <w:p w:rsidR="008906DF" w:rsidRDefault="008906DF" w:rsidP="008906DF">
      <w:pPr>
        <w:pStyle w:val="af"/>
        <w:numPr>
          <w:ilvl w:val="0"/>
          <w:numId w:val="1"/>
        </w:numPr>
        <w:jc w:val="both"/>
      </w:pPr>
      <w:r>
        <w:t>Если учащимся пропущена контрольная работа по какой-либо причине, то учитель может дать учащемуся задание для проверки усвоения пропущенного материала в удобной для себя форме ( устно, письменно-дистанционно, письменно после уроков) на отметку с последующей беседой с учащимся для выяснения объективности отметки и качества усвоения их материала.</w:t>
      </w:r>
    </w:p>
    <w:p w:rsidR="000C3080" w:rsidRDefault="000C3080" w:rsidP="000C3080">
      <w:pPr>
        <w:ind w:left="360"/>
        <w:jc w:val="both"/>
      </w:pPr>
    </w:p>
    <w:sectPr w:rsidR="000C3080" w:rsidSect="00383D44">
      <w:footerReference w:type="default" r:id="rId8"/>
      <w:pgSz w:w="11906" w:h="16838"/>
      <w:pgMar w:top="993" w:right="1133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44" w:rsidRDefault="00383D44" w:rsidP="00383D44">
      <w:pPr>
        <w:spacing w:after="0" w:line="240" w:lineRule="auto"/>
      </w:pPr>
      <w:r>
        <w:separator/>
      </w:r>
    </w:p>
  </w:endnote>
  <w:endnote w:type="continuationSeparator" w:id="0">
    <w:p w:rsidR="00383D44" w:rsidRDefault="00383D44" w:rsidP="0038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632328"/>
      <w:docPartObj>
        <w:docPartGallery w:val="Page Numbers (Bottom of Page)"/>
        <w:docPartUnique/>
      </w:docPartObj>
    </w:sdtPr>
    <w:sdtContent>
      <w:p w:rsidR="00383D44" w:rsidRDefault="00383D4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3F0">
          <w:rPr>
            <w:noProof/>
          </w:rPr>
          <w:t>4</w:t>
        </w:r>
        <w:r>
          <w:fldChar w:fldCharType="end"/>
        </w:r>
      </w:p>
    </w:sdtContent>
  </w:sdt>
  <w:p w:rsidR="00383D44" w:rsidRDefault="00383D4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44" w:rsidRDefault="00383D44" w:rsidP="00383D44">
      <w:pPr>
        <w:spacing w:after="0" w:line="240" w:lineRule="auto"/>
      </w:pPr>
      <w:r>
        <w:separator/>
      </w:r>
    </w:p>
  </w:footnote>
  <w:footnote w:type="continuationSeparator" w:id="0">
    <w:p w:rsidR="00383D44" w:rsidRDefault="00383D44" w:rsidP="00383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17F6"/>
    <w:multiLevelType w:val="hybridMultilevel"/>
    <w:tmpl w:val="7C3A3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EE"/>
    <w:rsid w:val="000C3080"/>
    <w:rsid w:val="002534EE"/>
    <w:rsid w:val="00383D44"/>
    <w:rsid w:val="004D43F0"/>
    <w:rsid w:val="008906DF"/>
    <w:rsid w:val="00A51170"/>
    <w:rsid w:val="00B3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link w:val="70"/>
    <w:uiPriority w:val="9"/>
    <w:qFormat/>
    <w:rsid w:val="002534E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34EE"/>
  </w:style>
  <w:style w:type="character" w:customStyle="1" w:styleId="10">
    <w:name w:val="Заголовок 1 Знак"/>
    <w:basedOn w:val="a0"/>
    <w:link w:val="1"/>
    <w:uiPriority w:val="9"/>
    <w:rsid w:val="00253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5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5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5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25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5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5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25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5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5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5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5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5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8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3D44"/>
  </w:style>
  <w:style w:type="paragraph" w:styleId="ac">
    <w:name w:val="footer"/>
    <w:basedOn w:val="a"/>
    <w:link w:val="ad"/>
    <w:uiPriority w:val="99"/>
    <w:unhideWhenUsed/>
    <w:rsid w:val="0038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3D44"/>
  </w:style>
  <w:style w:type="table" w:styleId="ae">
    <w:name w:val="Table Grid"/>
    <w:basedOn w:val="a1"/>
    <w:uiPriority w:val="59"/>
    <w:rsid w:val="000C3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C3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link w:val="70"/>
    <w:uiPriority w:val="9"/>
    <w:qFormat/>
    <w:rsid w:val="002534EE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34EE"/>
  </w:style>
  <w:style w:type="character" w:customStyle="1" w:styleId="10">
    <w:name w:val="Заголовок 1 Знак"/>
    <w:basedOn w:val="a0"/>
    <w:link w:val="1"/>
    <w:uiPriority w:val="9"/>
    <w:rsid w:val="00253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5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5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5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25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5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5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25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5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5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5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5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53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8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3D44"/>
  </w:style>
  <w:style w:type="paragraph" w:styleId="ac">
    <w:name w:val="footer"/>
    <w:basedOn w:val="a"/>
    <w:link w:val="ad"/>
    <w:uiPriority w:val="99"/>
    <w:unhideWhenUsed/>
    <w:rsid w:val="0038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3D44"/>
  </w:style>
  <w:style w:type="table" w:styleId="ae">
    <w:name w:val="Table Grid"/>
    <w:basedOn w:val="a1"/>
    <w:uiPriority w:val="59"/>
    <w:rsid w:val="000C3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C3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69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Lago-naki</dc:creator>
  <cp:lastModifiedBy>Lago-naki</cp:lastModifiedBy>
  <cp:revision>2</cp:revision>
  <dcterms:created xsi:type="dcterms:W3CDTF">2012-11-11T15:40:00Z</dcterms:created>
  <dcterms:modified xsi:type="dcterms:W3CDTF">2012-11-11T15:40:00Z</dcterms:modified>
</cp:coreProperties>
</file>